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D9" w:rsidRPr="00C61803" w:rsidRDefault="003F5CD9" w:rsidP="007815D8">
      <w:pPr>
        <w:pStyle w:val="20"/>
        <w:shd w:val="clear" w:color="auto" w:fill="auto"/>
        <w:spacing w:line="240" w:lineRule="auto"/>
        <w:rPr>
          <w:sz w:val="32"/>
          <w:szCs w:val="32"/>
        </w:rPr>
      </w:pPr>
    </w:p>
    <w:p w:rsidR="003F5CD9" w:rsidRPr="00C61803" w:rsidRDefault="003F5CD9" w:rsidP="007815D8">
      <w:pPr>
        <w:jc w:val="center"/>
        <w:rPr>
          <w:rFonts w:ascii="Arial" w:hAnsi="Arial" w:cs="Arial"/>
          <w:b/>
          <w:sz w:val="32"/>
          <w:szCs w:val="32"/>
        </w:rPr>
      </w:pPr>
      <w:r>
        <w:rPr>
          <w:rFonts w:ascii="Arial" w:hAnsi="Arial" w:cs="Arial"/>
          <w:b/>
          <w:sz w:val="32"/>
          <w:szCs w:val="32"/>
        </w:rPr>
        <w:t>16.05.2019Г. №11</w:t>
      </w:r>
    </w:p>
    <w:p w:rsidR="003F5CD9" w:rsidRPr="00C61803" w:rsidRDefault="003F5CD9" w:rsidP="007815D8">
      <w:pPr>
        <w:jc w:val="center"/>
        <w:rPr>
          <w:rFonts w:ascii="Arial" w:hAnsi="Arial" w:cs="Arial"/>
          <w:b/>
          <w:sz w:val="32"/>
          <w:szCs w:val="32"/>
        </w:rPr>
      </w:pPr>
      <w:r w:rsidRPr="00C61803">
        <w:rPr>
          <w:rFonts w:ascii="Arial" w:hAnsi="Arial" w:cs="Arial"/>
          <w:b/>
          <w:sz w:val="32"/>
          <w:szCs w:val="32"/>
        </w:rPr>
        <w:t>РОССИЙСКАЯ ФЕДЕРАЦИЯ</w:t>
      </w:r>
    </w:p>
    <w:p w:rsidR="003F5CD9" w:rsidRPr="00C61803" w:rsidRDefault="003F5CD9" w:rsidP="007815D8">
      <w:pPr>
        <w:jc w:val="center"/>
        <w:rPr>
          <w:rFonts w:ascii="Arial" w:hAnsi="Arial" w:cs="Arial"/>
          <w:b/>
          <w:sz w:val="32"/>
          <w:szCs w:val="32"/>
        </w:rPr>
      </w:pPr>
      <w:r w:rsidRPr="00C61803">
        <w:rPr>
          <w:rFonts w:ascii="Arial" w:hAnsi="Arial" w:cs="Arial"/>
          <w:b/>
          <w:sz w:val="32"/>
          <w:szCs w:val="32"/>
        </w:rPr>
        <w:t>ИРКУТСКАЯ ОБЛАСТЬ</w:t>
      </w:r>
    </w:p>
    <w:p w:rsidR="003F5CD9" w:rsidRPr="00C61803" w:rsidRDefault="003F5CD9" w:rsidP="007815D8">
      <w:pPr>
        <w:jc w:val="center"/>
        <w:rPr>
          <w:rFonts w:ascii="Arial" w:hAnsi="Arial" w:cs="Arial"/>
          <w:b/>
          <w:sz w:val="32"/>
          <w:szCs w:val="32"/>
        </w:rPr>
      </w:pPr>
      <w:r w:rsidRPr="00C61803">
        <w:rPr>
          <w:rFonts w:ascii="Arial" w:hAnsi="Arial" w:cs="Arial"/>
          <w:b/>
          <w:sz w:val="32"/>
          <w:szCs w:val="32"/>
        </w:rPr>
        <w:t xml:space="preserve">МУНИЦИПАЛЬНОЕ ОБРАЗОВАНИЕ </w:t>
      </w:r>
    </w:p>
    <w:p w:rsidR="003F5CD9" w:rsidRPr="00C61803" w:rsidRDefault="003F5CD9" w:rsidP="007815D8">
      <w:pPr>
        <w:jc w:val="center"/>
        <w:rPr>
          <w:rFonts w:ascii="Arial" w:hAnsi="Arial" w:cs="Arial"/>
          <w:b/>
          <w:sz w:val="32"/>
          <w:szCs w:val="32"/>
        </w:rPr>
      </w:pPr>
      <w:r w:rsidRPr="00C61803">
        <w:rPr>
          <w:rFonts w:ascii="Arial" w:hAnsi="Arial" w:cs="Arial"/>
          <w:b/>
          <w:sz w:val="32"/>
          <w:szCs w:val="32"/>
        </w:rPr>
        <w:t>«АЛАРСКИЙ РАЙОН»</w:t>
      </w:r>
    </w:p>
    <w:p w:rsidR="003F5CD9" w:rsidRPr="00C61803" w:rsidRDefault="003F5CD9" w:rsidP="007815D8">
      <w:pPr>
        <w:jc w:val="center"/>
        <w:rPr>
          <w:rFonts w:ascii="Arial" w:hAnsi="Arial" w:cs="Arial"/>
          <w:b/>
          <w:sz w:val="32"/>
          <w:szCs w:val="32"/>
        </w:rPr>
      </w:pPr>
      <w:r w:rsidRPr="00C61803">
        <w:rPr>
          <w:rFonts w:ascii="Arial" w:hAnsi="Arial" w:cs="Arial"/>
          <w:b/>
          <w:sz w:val="32"/>
          <w:szCs w:val="32"/>
        </w:rPr>
        <w:t>КОМИТЕТ ПО ФИНАНСАМ</w:t>
      </w:r>
    </w:p>
    <w:p w:rsidR="003F5CD9" w:rsidRPr="00C61803" w:rsidRDefault="003F5CD9" w:rsidP="007815D8">
      <w:pPr>
        <w:jc w:val="center"/>
        <w:rPr>
          <w:rFonts w:ascii="Arial" w:hAnsi="Arial" w:cs="Arial"/>
          <w:b/>
          <w:sz w:val="32"/>
          <w:szCs w:val="32"/>
        </w:rPr>
      </w:pPr>
      <w:r w:rsidRPr="00C61803">
        <w:rPr>
          <w:rFonts w:ascii="Arial" w:hAnsi="Arial" w:cs="Arial"/>
          <w:b/>
          <w:sz w:val="32"/>
          <w:szCs w:val="32"/>
        </w:rPr>
        <w:t>ПРИКАЗ</w:t>
      </w:r>
    </w:p>
    <w:p w:rsidR="003F5CD9" w:rsidRPr="00C61803" w:rsidRDefault="003F5CD9" w:rsidP="007815D8">
      <w:pPr>
        <w:pStyle w:val="20"/>
        <w:shd w:val="clear" w:color="auto" w:fill="auto"/>
        <w:spacing w:line="240" w:lineRule="auto"/>
        <w:rPr>
          <w:rFonts w:ascii="Arial" w:hAnsi="Arial" w:cs="Arial"/>
          <w:sz w:val="32"/>
          <w:szCs w:val="32"/>
        </w:rPr>
      </w:pPr>
    </w:p>
    <w:p w:rsidR="003F5CD9" w:rsidRPr="00C61803" w:rsidRDefault="003F5CD9" w:rsidP="007815D8">
      <w:pPr>
        <w:pStyle w:val="20"/>
        <w:shd w:val="clear" w:color="auto" w:fill="auto"/>
        <w:spacing w:line="240" w:lineRule="auto"/>
        <w:rPr>
          <w:rFonts w:ascii="Arial" w:hAnsi="Arial" w:cs="Arial"/>
          <w:sz w:val="32"/>
          <w:szCs w:val="32"/>
        </w:rPr>
        <w:sectPr w:rsidR="003F5CD9" w:rsidRPr="00C61803" w:rsidSect="00D211F4">
          <w:type w:val="continuous"/>
          <w:pgSz w:w="11909" w:h="16838" w:code="9"/>
          <w:pgMar w:top="567" w:right="567" w:bottom="567" w:left="1134" w:header="0" w:footer="3" w:gutter="0"/>
          <w:cols w:space="720"/>
          <w:noEndnote/>
          <w:docGrid w:linePitch="360"/>
        </w:sectPr>
      </w:pPr>
      <w:r w:rsidRPr="00C61803">
        <w:rPr>
          <w:rFonts w:ascii="Arial" w:hAnsi="Arial" w:cs="Arial"/>
          <w:sz w:val="32"/>
          <w:szCs w:val="32"/>
        </w:rPr>
        <w:t>О</w:t>
      </w:r>
      <w:r>
        <w:rPr>
          <w:rFonts w:ascii="Arial" w:hAnsi="Arial" w:cs="Arial"/>
          <w:sz w:val="32"/>
          <w:szCs w:val="32"/>
        </w:rPr>
        <w:t>Б УТВЕРЖДЕНИИ ФОРМЫ СОГЛАШЕНИЯ</w:t>
      </w:r>
    </w:p>
    <w:p w:rsidR="003F5CD9" w:rsidRPr="00C96947" w:rsidRDefault="003F5CD9" w:rsidP="007815D8">
      <w:pPr>
        <w:rPr>
          <w:rFonts w:ascii="Arial" w:hAnsi="Arial" w:cs="Arial"/>
          <w:sz w:val="32"/>
          <w:szCs w:val="32"/>
        </w:rPr>
        <w:sectPr w:rsidR="003F5CD9" w:rsidRPr="00C96947" w:rsidSect="00D211F4">
          <w:type w:val="continuous"/>
          <w:pgSz w:w="11909" w:h="16838" w:code="9"/>
          <w:pgMar w:top="567" w:right="567" w:bottom="567" w:left="1134" w:header="0" w:footer="6" w:gutter="0"/>
          <w:cols w:space="720"/>
          <w:noEndnote/>
          <w:docGrid w:linePitch="360"/>
        </w:sectPr>
      </w:pPr>
      <w:r>
        <w:rPr>
          <w:rFonts w:ascii="Arial" w:hAnsi="Arial" w:cs="Arial"/>
          <w:sz w:val="32"/>
          <w:szCs w:val="32"/>
        </w:rPr>
        <w:t xml:space="preserve">                                                                    </w:t>
      </w:r>
    </w:p>
    <w:p w:rsidR="003F5CD9" w:rsidRPr="00C61803" w:rsidRDefault="003F5CD9" w:rsidP="007815D8">
      <w:pPr>
        <w:pStyle w:val="22"/>
        <w:shd w:val="clear" w:color="auto" w:fill="auto"/>
        <w:spacing w:line="240" w:lineRule="auto"/>
        <w:ind w:left="40" w:right="20" w:firstLine="660"/>
        <w:rPr>
          <w:rFonts w:ascii="Arial" w:hAnsi="Arial" w:cs="Arial"/>
          <w:color w:val="FF0000"/>
          <w:sz w:val="24"/>
          <w:szCs w:val="24"/>
        </w:rPr>
      </w:pPr>
      <w:r w:rsidRPr="00C61803">
        <w:rPr>
          <w:rFonts w:ascii="Arial" w:hAnsi="Arial" w:cs="Arial"/>
          <w:sz w:val="24"/>
          <w:szCs w:val="24"/>
        </w:rPr>
        <w:t xml:space="preserve">В соответствии со статьей 306.2 Бюджетного кодекса Российской Федерации, Общими требованиями к установлению </w:t>
      </w:r>
      <w:r w:rsidRPr="00C61803">
        <w:rPr>
          <w:rStyle w:val="12pt"/>
          <w:rFonts w:ascii="Arial" w:hAnsi="Arial" w:cs="Arial"/>
          <w:lang w:eastAsia="ru-RU"/>
        </w:rPr>
        <w:t xml:space="preserve">случаев и </w:t>
      </w:r>
      <w:r w:rsidRPr="00C61803">
        <w:rPr>
          <w:rFonts w:ascii="Arial" w:hAnsi="Arial" w:cs="Arial"/>
          <w:sz w:val="24"/>
          <w:szCs w:val="24"/>
        </w:rPr>
        <w:t>условий продления срока исполнения бюджетной меры принуждения, утвержденными постановлением Правительства Российской Федерации от 24.10.2018 № 1268, руководствуясь Положением о Комитете по финансам администрации муниципального образования «Аларский район»</w:t>
      </w:r>
      <w:r>
        <w:rPr>
          <w:rFonts w:ascii="Arial" w:hAnsi="Arial" w:cs="Arial"/>
          <w:sz w:val="24"/>
          <w:szCs w:val="24"/>
        </w:rPr>
        <w:t>,</w:t>
      </w:r>
      <w:r w:rsidRPr="00C61803">
        <w:rPr>
          <w:rFonts w:ascii="Arial" w:hAnsi="Arial" w:cs="Arial"/>
          <w:color w:val="FF0000"/>
          <w:sz w:val="24"/>
          <w:szCs w:val="24"/>
        </w:rPr>
        <w:t xml:space="preserve"> </w:t>
      </w:r>
    </w:p>
    <w:p w:rsidR="003F5CD9" w:rsidRPr="00037939" w:rsidRDefault="003F5CD9" w:rsidP="007815D8">
      <w:pPr>
        <w:pStyle w:val="22"/>
        <w:shd w:val="clear" w:color="auto" w:fill="auto"/>
        <w:spacing w:line="240" w:lineRule="auto"/>
        <w:ind w:right="20"/>
        <w:rPr>
          <w:rFonts w:ascii="Arial" w:hAnsi="Arial" w:cs="Arial"/>
          <w:color w:val="FF0000"/>
          <w:sz w:val="24"/>
          <w:szCs w:val="24"/>
        </w:rPr>
      </w:pPr>
    </w:p>
    <w:p w:rsidR="003F5CD9" w:rsidRPr="00037939" w:rsidRDefault="003F5CD9" w:rsidP="007815D8">
      <w:pPr>
        <w:pStyle w:val="22"/>
        <w:shd w:val="clear" w:color="auto" w:fill="auto"/>
        <w:spacing w:after="308" w:line="240" w:lineRule="auto"/>
        <w:ind w:left="4040"/>
        <w:jc w:val="left"/>
        <w:rPr>
          <w:rFonts w:ascii="Arial" w:hAnsi="Arial" w:cs="Arial"/>
          <w:b/>
          <w:sz w:val="30"/>
          <w:szCs w:val="30"/>
        </w:rPr>
      </w:pPr>
      <w:r w:rsidRPr="00037939">
        <w:rPr>
          <w:rFonts w:ascii="Arial" w:hAnsi="Arial" w:cs="Arial"/>
          <w:b/>
          <w:sz w:val="30"/>
          <w:szCs w:val="30"/>
        </w:rPr>
        <w:t>ПРИКАЗЫВАЮ:</w:t>
      </w:r>
    </w:p>
    <w:p w:rsidR="003F5CD9" w:rsidRPr="00C96947" w:rsidRDefault="003F5CD9" w:rsidP="007815D8">
      <w:pPr>
        <w:pStyle w:val="22"/>
        <w:numPr>
          <w:ilvl w:val="0"/>
          <w:numId w:val="1"/>
        </w:numPr>
        <w:shd w:val="clear" w:color="auto" w:fill="auto"/>
        <w:tabs>
          <w:tab w:val="left" w:pos="1268"/>
        </w:tabs>
        <w:spacing w:line="240" w:lineRule="auto"/>
        <w:ind w:left="40" w:right="20" w:firstLine="660"/>
        <w:rPr>
          <w:rFonts w:ascii="Arial" w:hAnsi="Arial" w:cs="Arial"/>
          <w:sz w:val="24"/>
          <w:szCs w:val="24"/>
        </w:rPr>
      </w:pPr>
      <w:r w:rsidRPr="00C96947">
        <w:rPr>
          <w:rFonts w:ascii="Arial" w:hAnsi="Arial" w:cs="Arial"/>
          <w:sz w:val="24"/>
          <w:szCs w:val="24"/>
        </w:rPr>
        <w:t>У</w:t>
      </w:r>
      <w:r>
        <w:rPr>
          <w:rStyle w:val="Corbel"/>
          <w:rFonts w:ascii="Arial" w:hAnsi="Arial" w:cs="Arial"/>
          <w:sz w:val="24"/>
          <w:szCs w:val="24"/>
        </w:rPr>
        <w:t>т</w:t>
      </w:r>
      <w:r w:rsidRPr="00C96947">
        <w:rPr>
          <w:rFonts w:ascii="Arial" w:hAnsi="Arial" w:cs="Arial"/>
          <w:sz w:val="24"/>
          <w:szCs w:val="24"/>
        </w:rPr>
        <w:t>вердить форму соглашения об условиях продления исполнения бюджетной меры принуждения на срок более одного года (прилагается).</w:t>
      </w:r>
    </w:p>
    <w:p w:rsidR="003F5CD9" w:rsidRPr="00C96947" w:rsidRDefault="003F5CD9" w:rsidP="007815D8">
      <w:pPr>
        <w:pStyle w:val="22"/>
        <w:numPr>
          <w:ilvl w:val="0"/>
          <w:numId w:val="1"/>
        </w:numPr>
        <w:shd w:val="clear" w:color="auto" w:fill="auto"/>
        <w:tabs>
          <w:tab w:val="left" w:pos="1206"/>
        </w:tabs>
        <w:spacing w:line="240" w:lineRule="auto"/>
        <w:ind w:left="40" w:right="20" w:firstLine="660"/>
        <w:rPr>
          <w:rFonts w:ascii="Arial" w:hAnsi="Arial" w:cs="Arial"/>
          <w:sz w:val="24"/>
          <w:szCs w:val="24"/>
        </w:rPr>
      </w:pPr>
      <w:r w:rsidRPr="00C96947">
        <w:rPr>
          <w:rFonts w:ascii="Arial" w:hAnsi="Arial" w:cs="Arial"/>
          <w:sz w:val="24"/>
          <w:szCs w:val="24"/>
        </w:rPr>
        <w:t xml:space="preserve">Настоящий приказ подлежит </w:t>
      </w:r>
      <w:r w:rsidRPr="00C96947">
        <w:rPr>
          <w:rStyle w:val="12pt"/>
          <w:rFonts w:ascii="Arial" w:hAnsi="Arial" w:cs="Arial"/>
          <w:lang w:eastAsia="ru-RU"/>
        </w:rPr>
        <w:t xml:space="preserve">размещению </w:t>
      </w:r>
      <w:r w:rsidRPr="00C96947">
        <w:rPr>
          <w:rFonts w:ascii="Arial" w:hAnsi="Arial" w:cs="Arial"/>
          <w:sz w:val="24"/>
          <w:szCs w:val="24"/>
        </w:rPr>
        <w:t xml:space="preserve">на </w:t>
      </w:r>
      <w:r w:rsidRPr="00C96947">
        <w:rPr>
          <w:rStyle w:val="12pt"/>
          <w:rFonts w:ascii="Arial" w:hAnsi="Arial" w:cs="Arial"/>
          <w:lang w:eastAsia="ru-RU"/>
        </w:rPr>
        <w:t xml:space="preserve">официальном </w:t>
      </w:r>
      <w:r w:rsidRPr="00C96947">
        <w:rPr>
          <w:rFonts w:ascii="Arial" w:hAnsi="Arial" w:cs="Arial"/>
          <w:sz w:val="24"/>
          <w:szCs w:val="24"/>
        </w:rPr>
        <w:t>сайте администрации муниципального образования «Аларский район»  в информационно- телек</w:t>
      </w:r>
      <w:r>
        <w:rPr>
          <w:rFonts w:ascii="Arial" w:hAnsi="Arial" w:cs="Arial"/>
          <w:sz w:val="24"/>
          <w:szCs w:val="24"/>
        </w:rPr>
        <w:t>оммуникационной сети «Интернет» (Юмов Б.Ш.).</w:t>
      </w:r>
    </w:p>
    <w:p w:rsidR="003F5CD9" w:rsidRDefault="003F5CD9" w:rsidP="007815D8">
      <w:pPr>
        <w:pStyle w:val="22"/>
        <w:numPr>
          <w:ilvl w:val="0"/>
          <w:numId w:val="1"/>
        </w:numPr>
        <w:shd w:val="clear" w:color="auto" w:fill="auto"/>
        <w:tabs>
          <w:tab w:val="left" w:pos="1206"/>
        </w:tabs>
        <w:spacing w:line="240" w:lineRule="auto"/>
        <w:ind w:left="40" w:right="20" w:firstLine="660"/>
        <w:rPr>
          <w:rFonts w:ascii="Arial" w:hAnsi="Arial" w:cs="Arial"/>
          <w:sz w:val="24"/>
          <w:szCs w:val="24"/>
        </w:rPr>
      </w:pPr>
      <w:r w:rsidRPr="00C96947">
        <w:rPr>
          <w:rFonts w:ascii="Arial" w:hAnsi="Arial" w:cs="Arial"/>
          <w:sz w:val="24"/>
          <w:szCs w:val="24"/>
        </w:rPr>
        <w:t>Контроль за исполнением настоящего приказа оставляю за собой.</w:t>
      </w:r>
    </w:p>
    <w:p w:rsidR="003F5CD9" w:rsidRDefault="003F5CD9" w:rsidP="007815D8">
      <w:pPr>
        <w:pStyle w:val="22"/>
        <w:shd w:val="clear" w:color="auto" w:fill="auto"/>
        <w:tabs>
          <w:tab w:val="left" w:pos="1206"/>
        </w:tabs>
        <w:spacing w:line="240" w:lineRule="auto"/>
        <w:ind w:left="40" w:right="20"/>
        <w:rPr>
          <w:rFonts w:ascii="Arial" w:hAnsi="Arial" w:cs="Arial"/>
          <w:sz w:val="24"/>
          <w:szCs w:val="24"/>
        </w:rPr>
      </w:pPr>
    </w:p>
    <w:p w:rsidR="003F5CD9" w:rsidRDefault="003F5CD9" w:rsidP="007815D8">
      <w:pPr>
        <w:pStyle w:val="22"/>
        <w:shd w:val="clear" w:color="auto" w:fill="auto"/>
        <w:tabs>
          <w:tab w:val="left" w:pos="1950"/>
        </w:tabs>
        <w:spacing w:line="240" w:lineRule="auto"/>
        <w:ind w:left="40" w:right="20"/>
        <w:rPr>
          <w:rFonts w:ascii="Arial" w:hAnsi="Arial" w:cs="Arial"/>
          <w:sz w:val="24"/>
          <w:szCs w:val="24"/>
        </w:rPr>
      </w:pPr>
      <w:r>
        <w:rPr>
          <w:rFonts w:ascii="Arial" w:hAnsi="Arial" w:cs="Arial"/>
          <w:sz w:val="24"/>
          <w:szCs w:val="24"/>
        </w:rPr>
        <w:tab/>
      </w:r>
    </w:p>
    <w:p w:rsidR="003F5CD9" w:rsidRPr="00C96947" w:rsidRDefault="003F5CD9" w:rsidP="007815D8">
      <w:pPr>
        <w:pStyle w:val="22"/>
        <w:shd w:val="clear" w:color="auto" w:fill="auto"/>
        <w:tabs>
          <w:tab w:val="left" w:pos="1206"/>
        </w:tabs>
        <w:spacing w:line="240" w:lineRule="auto"/>
        <w:ind w:left="40" w:right="20"/>
        <w:rPr>
          <w:rFonts w:ascii="Arial" w:hAnsi="Arial" w:cs="Arial"/>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75.45pt;margin-top:14.6pt;width:108.6pt;height:9.35pt;z-index:-251658240;mso-wrap-distance-left:5pt;mso-wrap-distance-right:5pt;mso-position-horizontal-relative:margin" filled="f" stroked="f">
            <v:textbox style="mso-next-textbox:#_x0000_s1026" inset="0,0,0,0">
              <w:txbxContent>
                <w:p w:rsidR="003F5CD9" w:rsidRPr="001439C8" w:rsidRDefault="003F5CD9" w:rsidP="001439C8"/>
              </w:txbxContent>
            </v:textbox>
            <w10:wrap type="square" anchorx="margin"/>
          </v:shape>
        </w:pict>
      </w:r>
      <w:r>
        <w:rPr>
          <w:rFonts w:ascii="Arial" w:hAnsi="Arial" w:cs="Arial"/>
          <w:sz w:val="24"/>
          <w:szCs w:val="24"/>
        </w:rPr>
        <w:t xml:space="preserve">Председатель Комитета по финансам                                      Н.Б.Никифорова             </w:t>
      </w:r>
    </w:p>
    <w:p w:rsidR="003F5CD9" w:rsidRPr="00A50C78" w:rsidRDefault="003F5CD9" w:rsidP="00A50C78">
      <w:pPr>
        <w:pStyle w:val="22"/>
        <w:shd w:val="clear" w:color="auto" w:fill="auto"/>
        <w:tabs>
          <w:tab w:val="left" w:pos="225"/>
          <w:tab w:val="left" w:pos="1206"/>
          <w:tab w:val="left" w:pos="2100"/>
          <w:tab w:val="right" w:pos="8482"/>
        </w:tabs>
        <w:spacing w:line="240" w:lineRule="auto"/>
        <w:ind w:left="40" w:right="20"/>
        <w:jc w:val="left"/>
        <w:rPr>
          <w:rFonts w:ascii="Arial" w:hAnsi="Arial" w:cs="Arial"/>
          <w:sz w:val="24"/>
          <w:szCs w:val="24"/>
        </w:rPr>
      </w:pPr>
      <w:r w:rsidRPr="00A50C78">
        <w:rPr>
          <w:rFonts w:ascii="Arial" w:hAnsi="Arial" w:cs="Arial"/>
          <w:sz w:val="24"/>
          <w:szCs w:val="24"/>
        </w:rPr>
        <w:tab/>
      </w:r>
      <w:r w:rsidRPr="00A50C78">
        <w:rPr>
          <w:rFonts w:ascii="Arial" w:hAnsi="Arial" w:cs="Arial"/>
          <w:sz w:val="24"/>
          <w:szCs w:val="24"/>
        </w:rPr>
        <w:tab/>
      </w:r>
      <w:r w:rsidRPr="00A50C78">
        <w:rPr>
          <w:rFonts w:ascii="Arial" w:hAnsi="Arial" w:cs="Arial"/>
          <w:sz w:val="24"/>
          <w:szCs w:val="24"/>
        </w:rPr>
        <w:tab/>
      </w:r>
      <w:r w:rsidRPr="00A50C78">
        <w:rPr>
          <w:rFonts w:ascii="Arial" w:hAnsi="Arial" w:cs="Arial"/>
          <w:sz w:val="24"/>
          <w:szCs w:val="24"/>
        </w:rPr>
        <w:tab/>
      </w:r>
      <w:r w:rsidRPr="00A50C78">
        <w:rPr>
          <w:rFonts w:ascii="Arial" w:hAnsi="Arial" w:cs="Arial"/>
          <w:sz w:val="24"/>
          <w:szCs w:val="24"/>
        </w:rPr>
        <w:tab/>
      </w:r>
    </w:p>
    <w:p w:rsidR="003F5CD9" w:rsidRDefault="003F5CD9" w:rsidP="007815D8">
      <w:pPr>
        <w:pStyle w:val="22"/>
        <w:shd w:val="clear" w:color="auto" w:fill="auto"/>
        <w:tabs>
          <w:tab w:val="left" w:pos="225"/>
          <w:tab w:val="left" w:pos="1206"/>
        </w:tabs>
        <w:spacing w:line="240" w:lineRule="auto"/>
        <w:ind w:left="40" w:right="20"/>
        <w:jc w:val="right"/>
        <w:rPr>
          <w:rFonts w:ascii="Courier New" w:hAnsi="Courier New" w:cs="Courier New"/>
          <w:sz w:val="22"/>
          <w:szCs w:val="22"/>
        </w:rPr>
      </w:pPr>
      <w:r w:rsidRPr="007E5C9E">
        <w:rPr>
          <w:rFonts w:ascii="Courier New" w:hAnsi="Courier New" w:cs="Courier New"/>
          <w:sz w:val="22"/>
          <w:szCs w:val="22"/>
        </w:rPr>
        <w:t>Приложение к приказу Комитета</w:t>
      </w:r>
    </w:p>
    <w:p w:rsidR="003F5CD9" w:rsidRDefault="003F5CD9" w:rsidP="007815D8">
      <w:pPr>
        <w:pStyle w:val="22"/>
        <w:shd w:val="clear" w:color="auto" w:fill="auto"/>
        <w:tabs>
          <w:tab w:val="left" w:pos="225"/>
          <w:tab w:val="left" w:pos="1206"/>
        </w:tabs>
        <w:spacing w:line="240" w:lineRule="auto"/>
        <w:ind w:left="40" w:right="20"/>
        <w:jc w:val="right"/>
        <w:rPr>
          <w:rFonts w:ascii="Courier New" w:hAnsi="Courier New" w:cs="Courier New"/>
          <w:sz w:val="22"/>
          <w:szCs w:val="22"/>
        </w:rPr>
      </w:pPr>
      <w:r>
        <w:rPr>
          <w:rFonts w:ascii="Courier New" w:hAnsi="Courier New" w:cs="Courier New"/>
          <w:sz w:val="22"/>
          <w:szCs w:val="22"/>
        </w:rPr>
        <w:t xml:space="preserve"> по финансам администрации</w:t>
      </w:r>
    </w:p>
    <w:p w:rsidR="003F5CD9" w:rsidRPr="007E5C9E" w:rsidRDefault="003F5CD9" w:rsidP="007815D8">
      <w:pPr>
        <w:pStyle w:val="22"/>
        <w:shd w:val="clear" w:color="auto" w:fill="auto"/>
        <w:tabs>
          <w:tab w:val="left" w:pos="225"/>
          <w:tab w:val="left" w:pos="1206"/>
        </w:tabs>
        <w:spacing w:line="240" w:lineRule="auto"/>
        <w:ind w:left="40" w:right="20"/>
        <w:jc w:val="right"/>
        <w:rPr>
          <w:rFonts w:ascii="Courier New" w:hAnsi="Courier New" w:cs="Courier New"/>
          <w:sz w:val="22"/>
          <w:szCs w:val="22"/>
        </w:rPr>
      </w:pPr>
      <w:r>
        <w:rPr>
          <w:rFonts w:ascii="Courier New" w:hAnsi="Courier New" w:cs="Courier New"/>
          <w:sz w:val="22"/>
          <w:szCs w:val="22"/>
        </w:rPr>
        <w:t xml:space="preserve">  МО «Аларский район»</w:t>
      </w:r>
      <w:r w:rsidRPr="007E5C9E">
        <w:rPr>
          <w:rFonts w:ascii="Courier New" w:hAnsi="Courier New" w:cs="Courier New"/>
          <w:sz w:val="22"/>
          <w:szCs w:val="22"/>
        </w:rPr>
        <w:tab/>
      </w:r>
    </w:p>
    <w:p w:rsidR="003F5CD9" w:rsidRPr="00B062BE" w:rsidRDefault="003F5CD9" w:rsidP="000A30F3">
      <w:pPr>
        <w:pStyle w:val="22"/>
        <w:shd w:val="clear" w:color="auto" w:fill="auto"/>
        <w:tabs>
          <w:tab w:val="left" w:pos="1206"/>
          <w:tab w:val="left" w:pos="7920"/>
        </w:tabs>
        <w:spacing w:line="240" w:lineRule="auto"/>
        <w:ind w:left="40" w:right="20"/>
        <w:jc w:val="right"/>
        <w:rPr>
          <w:rFonts w:ascii="Arial" w:hAnsi="Arial" w:cs="Arial"/>
          <w:sz w:val="24"/>
          <w:szCs w:val="24"/>
        </w:rPr>
      </w:pPr>
      <w:r>
        <w:tab/>
        <w:t xml:space="preserve">                                                                                                    </w:t>
      </w:r>
      <w:r>
        <w:rPr>
          <w:rFonts w:ascii="Courier New" w:hAnsi="Courier New" w:cs="Courier New"/>
          <w:sz w:val="22"/>
          <w:szCs w:val="22"/>
        </w:rPr>
        <w:t>от 16.05.2019г.№ 11</w:t>
      </w:r>
      <w:r w:rsidRPr="000A30F3">
        <w:rPr>
          <w:rFonts w:ascii="Arial" w:hAnsi="Arial" w:cs="Arial"/>
          <w:sz w:val="24"/>
          <w:szCs w:val="24"/>
        </w:rPr>
        <w:tab/>
      </w:r>
      <w:r w:rsidRPr="00B062BE">
        <w:rPr>
          <w:rFonts w:ascii="Arial" w:hAnsi="Arial" w:cs="Arial"/>
          <w:sz w:val="24"/>
          <w:szCs w:val="24"/>
        </w:rPr>
        <w:t xml:space="preserve">                                                                                                       </w:t>
      </w:r>
    </w:p>
    <w:p w:rsidR="003F5CD9" w:rsidRDefault="003F5CD9" w:rsidP="007815D8">
      <w:pPr>
        <w:pStyle w:val="20"/>
        <w:shd w:val="clear" w:color="auto" w:fill="auto"/>
        <w:spacing w:line="240" w:lineRule="auto"/>
        <w:ind w:left="220"/>
        <w:rPr>
          <w:rFonts w:ascii="Arial" w:hAnsi="Arial" w:cs="Arial"/>
          <w:sz w:val="30"/>
          <w:szCs w:val="30"/>
        </w:rPr>
      </w:pPr>
      <w:r w:rsidRPr="007E5C9E">
        <w:rPr>
          <w:rFonts w:ascii="Arial" w:hAnsi="Arial" w:cs="Arial"/>
          <w:sz w:val="30"/>
          <w:szCs w:val="30"/>
        </w:rPr>
        <w:t>Форма соглашения об условиях продления исполнения бюджетной меры принуждения</w:t>
      </w:r>
      <w:r>
        <w:rPr>
          <w:rFonts w:ascii="Arial" w:hAnsi="Arial" w:cs="Arial"/>
          <w:sz w:val="30"/>
          <w:szCs w:val="30"/>
        </w:rPr>
        <w:t xml:space="preserve"> на срок более одного года.</w:t>
      </w:r>
    </w:p>
    <w:p w:rsidR="003F5CD9" w:rsidRPr="00B062BE" w:rsidRDefault="003F5CD9" w:rsidP="007815D8">
      <w:pPr>
        <w:pStyle w:val="20"/>
        <w:shd w:val="clear" w:color="auto" w:fill="auto"/>
        <w:spacing w:line="240" w:lineRule="auto"/>
        <w:ind w:left="220"/>
        <w:rPr>
          <w:rFonts w:ascii="Arial" w:hAnsi="Arial" w:cs="Arial"/>
          <w:sz w:val="32"/>
          <w:szCs w:val="32"/>
        </w:rPr>
      </w:pPr>
    </w:p>
    <w:p w:rsidR="003F5CD9" w:rsidRDefault="003F5CD9" w:rsidP="007815D8">
      <w:pPr>
        <w:rPr>
          <w:rFonts w:ascii="Arial" w:hAnsi="Arial" w:cs="Arial"/>
        </w:rPr>
      </w:pPr>
      <w:r>
        <w:rPr>
          <w:rFonts w:ascii="Arial" w:hAnsi="Arial" w:cs="Arial"/>
        </w:rPr>
        <w:t>«____»_______ 20___ г.                                                             №__________</w:t>
      </w:r>
    </w:p>
    <w:p w:rsidR="003F5CD9" w:rsidRDefault="003F5CD9" w:rsidP="007815D8">
      <w:pPr>
        <w:rPr>
          <w:rFonts w:ascii="Arial" w:hAnsi="Arial" w:cs="Arial"/>
        </w:rPr>
      </w:pPr>
      <w:r>
        <w:rPr>
          <w:rFonts w:ascii="Arial" w:hAnsi="Arial" w:cs="Arial"/>
        </w:rPr>
        <w:t>(номер соглашения)                                                                   (дата заключения соглашения)</w:t>
      </w:r>
    </w:p>
    <w:p w:rsidR="003F5CD9" w:rsidRDefault="003F5CD9" w:rsidP="007815D8">
      <w:pPr>
        <w:pStyle w:val="22"/>
        <w:shd w:val="clear" w:color="auto" w:fill="auto"/>
        <w:tabs>
          <w:tab w:val="left" w:leader="underscore" w:pos="7089"/>
          <w:tab w:val="left" w:leader="underscore" w:pos="7164"/>
          <w:tab w:val="left" w:leader="underscore" w:pos="9285"/>
        </w:tabs>
        <w:spacing w:line="240" w:lineRule="auto"/>
        <w:ind w:left="40" w:right="320" w:firstLine="720"/>
        <w:rPr>
          <w:rFonts w:ascii="Arial" w:hAnsi="Arial" w:cs="Arial"/>
          <w:sz w:val="24"/>
          <w:szCs w:val="24"/>
        </w:rPr>
      </w:pPr>
    </w:p>
    <w:p w:rsidR="003F5CD9" w:rsidRPr="004259E3" w:rsidRDefault="003F5CD9" w:rsidP="007815D8">
      <w:pPr>
        <w:pStyle w:val="22"/>
        <w:shd w:val="clear" w:color="auto" w:fill="auto"/>
        <w:tabs>
          <w:tab w:val="left" w:leader="underscore" w:pos="7089"/>
          <w:tab w:val="left" w:leader="underscore" w:pos="7164"/>
          <w:tab w:val="left" w:leader="underscore" w:pos="9285"/>
        </w:tabs>
        <w:spacing w:line="240" w:lineRule="auto"/>
        <w:ind w:left="40" w:right="320" w:firstLine="720"/>
        <w:rPr>
          <w:rFonts w:ascii="Arial" w:hAnsi="Arial" w:cs="Arial"/>
          <w:sz w:val="24"/>
          <w:szCs w:val="24"/>
        </w:rPr>
      </w:pPr>
      <w:r w:rsidRPr="004259E3">
        <w:rPr>
          <w:rFonts w:ascii="Arial" w:hAnsi="Arial" w:cs="Arial"/>
          <w:sz w:val="24"/>
          <w:szCs w:val="24"/>
        </w:rPr>
        <w:t>Комитет по финансам администрации муниципального образования «Аларский район», именуем</w:t>
      </w:r>
      <w:r>
        <w:rPr>
          <w:rFonts w:ascii="Arial" w:hAnsi="Arial" w:cs="Arial"/>
          <w:sz w:val="24"/>
          <w:szCs w:val="24"/>
        </w:rPr>
        <w:t>ый</w:t>
      </w:r>
      <w:r w:rsidRPr="004259E3">
        <w:rPr>
          <w:rFonts w:ascii="Arial" w:hAnsi="Arial" w:cs="Arial"/>
          <w:sz w:val="24"/>
          <w:szCs w:val="24"/>
        </w:rPr>
        <w:t xml:space="preserve"> </w:t>
      </w:r>
      <w:r>
        <w:rPr>
          <w:rFonts w:ascii="Arial" w:hAnsi="Arial" w:cs="Arial"/>
          <w:sz w:val="24"/>
          <w:szCs w:val="24"/>
        </w:rPr>
        <w:t>в дальнейшем «Комитет», в лице ___________________________</w:t>
      </w:r>
    </w:p>
    <w:p w:rsidR="003F5CD9" w:rsidRDefault="003F5CD9" w:rsidP="007815D8">
      <w:pPr>
        <w:pStyle w:val="60"/>
        <w:shd w:val="clear" w:color="auto" w:fill="auto"/>
        <w:tabs>
          <w:tab w:val="center" w:pos="5227"/>
        </w:tabs>
        <w:spacing w:before="0" w:after="0" w:line="240" w:lineRule="auto"/>
        <w:ind w:left="220"/>
        <w:jc w:val="left"/>
        <w:rPr>
          <w:rFonts w:ascii="Arial" w:hAnsi="Arial" w:cs="Arial"/>
          <w:sz w:val="24"/>
          <w:szCs w:val="24"/>
        </w:rPr>
      </w:pPr>
      <w:r>
        <w:rPr>
          <w:rFonts w:ascii="Arial" w:hAnsi="Arial" w:cs="Arial"/>
          <w:sz w:val="24"/>
          <w:szCs w:val="24"/>
        </w:rPr>
        <w:t xml:space="preserve">                                                                              (должность, фамилия, имя, </w:t>
      </w:r>
      <w:r w:rsidRPr="004259E3">
        <w:rPr>
          <w:rFonts w:ascii="Arial" w:hAnsi="Arial" w:cs="Arial"/>
          <w:sz w:val="24"/>
          <w:szCs w:val="24"/>
        </w:rPr>
        <w:t>отчество)</w:t>
      </w:r>
    </w:p>
    <w:p w:rsidR="003F5CD9" w:rsidRDefault="003F5CD9" w:rsidP="007815D8">
      <w:pPr>
        <w:pStyle w:val="60"/>
        <w:shd w:val="clear" w:color="auto" w:fill="auto"/>
        <w:spacing w:before="0" w:after="0" w:line="240" w:lineRule="auto"/>
        <w:ind w:left="220"/>
        <w:rPr>
          <w:rFonts w:ascii="Arial" w:hAnsi="Arial" w:cs="Arial"/>
          <w:sz w:val="24"/>
          <w:szCs w:val="24"/>
        </w:rPr>
      </w:pPr>
      <w:r>
        <w:rPr>
          <w:rFonts w:ascii="Arial" w:hAnsi="Arial" w:cs="Arial"/>
          <w:sz w:val="24"/>
          <w:szCs w:val="24"/>
        </w:rPr>
        <w:t xml:space="preserve">                                                                           </w:t>
      </w:r>
    </w:p>
    <w:p w:rsidR="003F5CD9" w:rsidRDefault="003F5CD9" w:rsidP="007815D8">
      <w:pPr>
        <w:rPr>
          <w:rFonts w:ascii="Arial" w:hAnsi="Arial" w:cs="Arial"/>
        </w:rPr>
      </w:pPr>
      <w:r>
        <w:rPr>
          <w:rFonts w:ascii="Arial" w:hAnsi="Arial" w:cs="Arial"/>
        </w:rPr>
        <w:t>действующего на основании _________________________________________________</w:t>
      </w:r>
    </w:p>
    <w:p w:rsidR="003F5CD9" w:rsidRPr="005514B4" w:rsidRDefault="003F5CD9" w:rsidP="007815D8">
      <w:pPr>
        <w:tabs>
          <w:tab w:val="left" w:pos="3285"/>
        </w:tabs>
        <w:rPr>
          <w:rFonts w:ascii="Arial" w:hAnsi="Arial" w:cs="Arial"/>
        </w:rPr>
      </w:pPr>
      <w:r>
        <w:rPr>
          <w:rFonts w:ascii="Arial" w:hAnsi="Arial" w:cs="Arial"/>
        </w:rPr>
        <w:tab/>
        <w:t>(наименование документа и его реквизиты)</w:t>
      </w:r>
    </w:p>
    <w:p w:rsidR="003F5CD9" w:rsidRDefault="003F5CD9" w:rsidP="007815D8">
      <w:pPr>
        <w:pStyle w:val="60"/>
        <w:shd w:val="clear" w:color="auto" w:fill="auto"/>
        <w:tabs>
          <w:tab w:val="center" w:pos="5227"/>
        </w:tabs>
        <w:spacing w:before="0" w:after="0" w:line="240" w:lineRule="auto"/>
        <w:ind w:left="220"/>
        <w:jc w:val="left"/>
        <w:rPr>
          <w:rFonts w:ascii="Arial" w:hAnsi="Arial" w:cs="Arial"/>
          <w:sz w:val="24"/>
          <w:szCs w:val="24"/>
        </w:rPr>
      </w:pPr>
      <w:r>
        <w:rPr>
          <w:rFonts w:ascii="Arial" w:hAnsi="Arial" w:cs="Arial"/>
          <w:sz w:val="24"/>
          <w:szCs w:val="24"/>
        </w:rPr>
        <w:tab/>
        <w:t xml:space="preserve">                                                                            </w:t>
      </w:r>
    </w:p>
    <w:p w:rsidR="003F5CD9" w:rsidRPr="004259E3" w:rsidRDefault="003F5CD9" w:rsidP="007815D8">
      <w:pPr>
        <w:pStyle w:val="22"/>
        <w:shd w:val="clear" w:color="auto" w:fill="auto"/>
        <w:tabs>
          <w:tab w:val="left" w:leader="underscore" w:pos="6430"/>
        </w:tabs>
        <w:spacing w:after="128" w:line="240" w:lineRule="auto"/>
        <w:ind w:left="40"/>
        <w:rPr>
          <w:rFonts w:ascii="Arial" w:hAnsi="Arial" w:cs="Arial"/>
          <w:sz w:val="24"/>
          <w:szCs w:val="24"/>
        </w:rPr>
      </w:pPr>
      <w:r w:rsidRPr="004259E3">
        <w:rPr>
          <w:rFonts w:ascii="Arial" w:hAnsi="Arial" w:cs="Arial"/>
          <w:sz w:val="24"/>
          <w:szCs w:val="24"/>
        </w:rPr>
        <w:t xml:space="preserve">с одной стороны, и </w:t>
      </w:r>
      <w:r>
        <w:rPr>
          <w:rFonts w:ascii="Arial" w:hAnsi="Arial" w:cs="Arial"/>
          <w:sz w:val="24"/>
          <w:szCs w:val="24"/>
        </w:rPr>
        <w:t>муниципальное образование ________________________________</w:t>
      </w:r>
    </w:p>
    <w:p w:rsidR="003F5CD9" w:rsidRPr="004259E3" w:rsidRDefault="003F5CD9" w:rsidP="007815D8">
      <w:pPr>
        <w:pStyle w:val="60"/>
        <w:shd w:val="clear" w:color="auto" w:fill="auto"/>
        <w:spacing w:before="0" w:after="21" w:line="240" w:lineRule="auto"/>
        <w:jc w:val="left"/>
        <w:rPr>
          <w:rFonts w:ascii="Arial" w:hAnsi="Arial" w:cs="Arial"/>
          <w:sz w:val="24"/>
          <w:szCs w:val="24"/>
        </w:rPr>
      </w:pPr>
      <w:r>
        <w:rPr>
          <w:rFonts w:ascii="Arial" w:hAnsi="Arial" w:cs="Arial"/>
          <w:sz w:val="24"/>
          <w:szCs w:val="24"/>
        </w:rPr>
        <w:t xml:space="preserve">                                                </w:t>
      </w:r>
      <w:r w:rsidRPr="004259E3">
        <w:rPr>
          <w:rFonts w:ascii="Arial" w:hAnsi="Arial" w:cs="Arial"/>
          <w:sz w:val="24"/>
          <w:szCs w:val="24"/>
        </w:rPr>
        <w:t>(наименование администрации муниципального образования)</w:t>
      </w:r>
    </w:p>
    <w:p w:rsidR="003F5CD9" w:rsidRPr="004259E3" w:rsidRDefault="003F5CD9" w:rsidP="007815D8">
      <w:pPr>
        <w:pStyle w:val="22"/>
        <w:shd w:val="clear" w:color="auto" w:fill="auto"/>
        <w:tabs>
          <w:tab w:val="left" w:leader="underscore" w:pos="8198"/>
        </w:tabs>
        <w:spacing w:after="124" w:line="240" w:lineRule="auto"/>
        <w:ind w:left="40"/>
        <w:rPr>
          <w:rFonts w:ascii="Arial" w:hAnsi="Arial" w:cs="Arial"/>
          <w:sz w:val="24"/>
          <w:szCs w:val="24"/>
        </w:rPr>
      </w:pPr>
      <w:r>
        <w:rPr>
          <w:rFonts w:ascii="Arial" w:hAnsi="Arial" w:cs="Arial"/>
          <w:sz w:val="24"/>
          <w:szCs w:val="24"/>
        </w:rPr>
        <w:t>в лице_________________________________________________________________</w:t>
      </w:r>
    </w:p>
    <w:p w:rsidR="003F5CD9" w:rsidRDefault="003F5CD9" w:rsidP="007815D8">
      <w:pPr>
        <w:pStyle w:val="60"/>
        <w:shd w:val="clear" w:color="auto" w:fill="auto"/>
        <w:spacing w:before="0" w:after="0" w:line="240" w:lineRule="auto"/>
        <w:ind w:right="320"/>
        <w:rPr>
          <w:rFonts w:ascii="Arial" w:hAnsi="Arial" w:cs="Arial"/>
          <w:sz w:val="24"/>
          <w:szCs w:val="24"/>
        </w:rPr>
      </w:pPr>
      <w:r w:rsidRPr="004259E3">
        <w:rPr>
          <w:rFonts w:ascii="Arial" w:hAnsi="Arial" w:cs="Arial"/>
          <w:sz w:val="24"/>
          <w:szCs w:val="24"/>
        </w:rPr>
        <w:t>(должность, фамилия, имя, отчество)</w:t>
      </w:r>
    </w:p>
    <w:p w:rsidR="003F5CD9" w:rsidRDefault="003F5CD9" w:rsidP="007815D8">
      <w:pPr>
        <w:rPr>
          <w:rFonts w:ascii="Arial" w:hAnsi="Arial" w:cs="Arial"/>
        </w:rPr>
      </w:pPr>
      <w:r>
        <w:rPr>
          <w:rFonts w:ascii="Arial" w:hAnsi="Arial" w:cs="Arial"/>
        </w:rPr>
        <w:t>действующий на основании _______________________________________________,</w:t>
      </w:r>
    </w:p>
    <w:p w:rsidR="003F5CD9" w:rsidRPr="005514B4" w:rsidRDefault="003F5CD9" w:rsidP="007815D8">
      <w:pPr>
        <w:tabs>
          <w:tab w:val="left" w:pos="3285"/>
        </w:tabs>
        <w:rPr>
          <w:rFonts w:ascii="Arial" w:hAnsi="Arial" w:cs="Arial"/>
        </w:rPr>
      </w:pPr>
      <w:r>
        <w:rPr>
          <w:rFonts w:ascii="Arial" w:hAnsi="Arial" w:cs="Arial"/>
        </w:rPr>
        <w:tab/>
        <w:t>(наименование документа и его реквизиты)</w:t>
      </w:r>
    </w:p>
    <w:p w:rsidR="003F5CD9" w:rsidRPr="004259E3" w:rsidRDefault="003F5CD9" w:rsidP="007815D8">
      <w:pPr>
        <w:pStyle w:val="22"/>
        <w:shd w:val="clear" w:color="auto" w:fill="auto"/>
        <w:spacing w:after="236" w:line="240" w:lineRule="auto"/>
        <w:ind w:right="320"/>
        <w:rPr>
          <w:rFonts w:ascii="Arial" w:hAnsi="Arial" w:cs="Arial"/>
          <w:sz w:val="24"/>
          <w:szCs w:val="24"/>
        </w:rPr>
      </w:pPr>
      <w:r w:rsidRPr="004259E3">
        <w:rPr>
          <w:rFonts w:ascii="Arial" w:hAnsi="Arial" w:cs="Arial"/>
          <w:sz w:val="24"/>
          <w:szCs w:val="24"/>
        </w:rPr>
        <w:t>именуем</w:t>
      </w:r>
      <w:r>
        <w:rPr>
          <w:rFonts w:ascii="Arial" w:hAnsi="Arial" w:cs="Arial"/>
          <w:sz w:val="24"/>
          <w:szCs w:val="24"/>
        </w:rPr>
        <w:t>ое</w:t>
      </w:r>
      <w:r w:rsidRPr="004259E3">
        <w:rPr>
          <w:rFonts w:ascii="Arial" w:hAnsi="Arial" w:cs="Arial"/>
          <w:sz w:val="24"/>
          <w:szCs w:val="24"/>
        </w:rPr>
        <w:t xml:space="preserve"> в дальнейшем «Муниципальное образование» с другой стороны, далее при совместном упоминании именуемые «Стороны», в соответствии со статьей 306.2 Бюджетного кодекса Российской Федерации, приказом Комитет</w:t>
      </w:r>
      <w:r>
        <w:rPr>
          <w:rFonts w:ascii="Arial" w:hAnsi="Arial" w:cs="Arial"/>
          <w:sz w:val="24"/>
          <w:szCs w:val="24"/>
        </w:rPr>
        <w:t>а</w:t>
      </w:r>
      <w:r w:rsidRPr="004259E3">
        <w:rPr>
          <w:rFonts w:ascii="Arial" w:hAnsi="Arial" w:cs="Arial"/>
          <w:sz w:val="24"/>
          <w:szCs w:val="24"/>
        </w:rPr>
        <w:t xml:space="preserve"> по финансам администрации муниципального образования «Аларский район»</w:t>
      </w:r>
      <w:r>
        <w:rPr>
          <w:rFonts w:ascii="Arial" w:hAnsi="Arial" w:cs="Arial"/>
          <w:sz w:val="24"/>
          <w:szCs w:val="24"/>
        </w:rPr>
        <w:t xml:space="preserve"> от </w:t>
      </w:r>
      <w:r w:rsidRPr="000A30F3">
        <w:rPr>
          <w:rFonts w:ascii="Arial" w:hAnsi="Arial" w:cs="Arial"/>
          <w:sz w:val="24"/>
          <w:szCs w:val="24"/>
        </w:rPr>
        <w:t>16.05.</w:t>
      </w:r>
      <w:r>
        <w:rPr>
          <w:rFonts w:ascii="Arial" w:hAnsi="Arial" w:cs="Arial"/>
          <w:sz w:val="24"/>
          <w:szCs w:val="24"/>
        </w:rPr>
        <w:t xml:space="preserve">2019 </w:t>
      </w:r>
      <w:r w:rsidRPr="000A30F3">
        <w:rPr>
          <w:rFonts w:ascii="Arial" w:hAnsi="Arial" w:cs="Arial"/>
          <w:sz w:val="24"/>
          <w:szCs w:val="24"/>
        </w:rPr>
        <w:t>года №10</w:t>
      </w:r>
      <w:r w:rsidRPr="004259E3">
        <w:rPr>
          <w:rFonts w:ascii="Arial" w:hAnsi="Arial" w:cs="Arial"/>
          <w:color w:val="FF0000"/>
          <w:sz w:val="24"/>
          <w:szCs w:val="24"/>
        </w:rPr>
        <w:t xml:space="preserve"> </w:t>
      </w:r>
      <w:r w:rsidRPr="004259E3">
        <w:rPr>
          <w:rFonts w:ascii="Arial" w:hAnsi="Arial" w:cs="Arial"/>
          <w:sz w:val="24"/>
          <w:szCs w:val="24"/>
        </w:rPr>
        <w:t>«Об установлении случаев и условий продления исполнения бюджетной меры принуждения на срок более одного года», заключили настоящее Соглашение о нижеследующем.</w:t>
      </w:r>
    </w:p>
    <w:p w:rsidR="003F5CD9" w:rsidRPr="004259E3" w:rsidRDefault="003F5CD9" w:rsidP="007815D8">
      <w:pPr>
        <w:pStyle w:val="22"/>
        <w:shd w:val="clear" w:color="auto" w:fill="auto"/>
        <w:spacing w:after="241" w:line="240" w:lineRule="auto"/>
        <w:ind w:left="220"/>
        <w:jc w:val="center"/>
        <w:rPr>
          <w:rFonts w:ascii="Arial" w:hAnsi="Arial" w:cs="Arial"/>
          <w:sz w:val="24"/>
          <w:szCs w:val="24"/>
        </w:rPr>
      </w:pPr>
      <w:r w:rsidRPr="004259E3">
        <w:rPr>
          <w:rFonts w:ascii="Arial" w:hAnsi="Arial" w:cs="Arial"/>
          <w:sz w:val="24"/>
          <w:szCs w:val="24"/>
        </w:rPr>
        <w:t>Предмет Соглашения</w:t>
      </w:r>
    </w:p>
    <w:p w:rsidR="003F5CD9" w:rsidRPr="004259E3" w:rsidRDefault="003F5CD9" w:rsidP="007815D8">
      <w:pPr>
        <w:pStyle w:val="22"/>
        <w:numPr>
          <w:ilvl w:val="0"/>
          <w:numId w:val="2"/>
        </w:numPr>
        <w:shd w:val="clear" w:color="auto" w:fill="auto"/>
        <w:tabs>
          <w:tab w:val="left" w:pos="1232"/>
        </w:tabs>
        <w:spacing w:line="240" w:lineRule="auto"/>
        <w:ind w:left="40" w:right="320" w:firstLine="720"/>
        <w:rPr>
          <w:rFonts w:ascii="Arial" w:hAnsi="Arial" w:cs="Arial"/>
          <w:sz w:val="24"/>
          <w:szCs w:val="24"/>
        </w:rPr>
      </w:pPr>
      <w:r w:rsidRPr="004259E3">
        <w:rPr>
          <w:rFonts w:ascii="Arial" w:hAnsi="Arial" w:cs="Arial"/>
          <w:sz w:val="24"/>
          <w:szCs w:val="24"/>
        </w:rPr>
        <w:t>В соответствии с настоящим Соглашением Муниципальное образование в целях соблюдения условий продления исполнения бюджетной меры принуждения, примененной на основании приказа Комитета по финансам администрации муниципального об</w:t>
      </w:r>
      <w:r>
        <w:rPr>
          <w:rFonts w:ascii="Arial" w:hAnsi="Arial" w:cs="Arial"/>
          <w:sz w:val="24"/>
          <w:szCs w:val="24"/>
        </w:rPr>
        <w:t xml:space="preserve">разования «Аларский район» от </w:t>
      </w:r>
      <w:r w:rsidRPr="001C009C">
        <w:rPr>
          <w:rFonts w:ascii="Arial" w:hAnsi="Arial" w:cs="Arial"/>
          <w:sz w:val="24"/>
          <w:szCs w:val="24"/>
          <w:u w:val="single"/>
        </w:rPr>
        <w:t>«</w:t>
      </w:r>
      <w:r>
        <w:rPr>
          <w:rFonts w:ascii="Arial" w:hAnsi="Arial" w:cs="Arial"/>
          <w:sz w:val="24"/>
          <w:szCs w:val="24"/>
        </w:rPr>
        <w:t>____</w:t>
      </w:r>
      <w:r w:rsidRPr="001C009C">
        <w:rPr>
          <w:rFonts w:ascii="Arial" w:hAnsi="Arial" w:cs="Arial"/>
          <w:sz w:val="24"/>
          <w:szCs w:val="24"/>
          <w:u w:val="single"/>
        </w:rPr>
        <w:t>»</w:t>
      </w:r>
      <w:r>
        <w:rPr>
          <w:rFonts w:ascii="Arial" w:hAnsi="Arial" w:cs="Arial"/>
          <w:sz w:val="24"/>
          <w:szCs w:val="24"/>
        </w:rPr>
        <w:t>_______</w:t>
      </w:r>
      <w:r w:rsidRPr="004259E3">
        <w:rPr>
          <w:rFonts w:ascii="Arial" w:hAnsi="Arial" w:cs="Arial"/>
          <w:sz w:val="24"/>
          <w:szCs w:val="24"/>
        </w:rPr>
        <w:t>20</w:t>
      </w:r>
      <w:r>
        <w:rPr>
          <w:rFonts w:ascii="Arial" w:hAnsi="Arial" w:cs="Arial"/>
          <w:sz w:val="24"/>
          <w:szCs w:val="24"/>
        </w:rPr>
        <w:t>___</w:t>
      </w:r>
      <w:r w:rsidRPr="004259E3">
        <w:rPr>
          <w:rFonts w:ascii="Arial" w:hAnsi="Arial" w:cs="Arial"/>
          <w:sz w:val="24"/>
          <w:szCs w:val="24"/>
        </w:rPr>
        <w:t>года №</w:t>
      </w:r>
      <w:r>
        <w:rPr>
          <w:rFonts w:ascii="Arial" w:hAnsi="Arial" w:cs="Arial"/>
          <w:sz w:val="24"/>
          <w:szCs w:val="24"/>
        </w:rPr>
        <w:t>____</w:t>
      </w:r>
      <w:r w:rsidRPr="004259E3">
        <w:rPr>
          <w:rFonts w:ascii="Arial" w:hAnsi="Arial" w:cs="Arial"/>
          <w:sz w:val="24"/>
          <w:szCs w:val="24"/>
        </w:rPr>
        <w:t>, принимает на себя следующие обязательства:</w:t>
      </w:r>
    </w:p>
    <w:p w:rsidR="003F5CD9" w:rsidRPr="004259E3" w:rsidRDefault="003F5CD9" w:rsidP="007815D8">
      <w:pPr>
        <w:pStyle w:val="22"/>
        <w:numPr>
          <w:ilvl w:val="0"/>
          <w:numId w:val="3"/>
        </w:numPr>
        <w:shd w:val="clear" w:color="auto" w:fill="auto"/>
        <w:tabs>
          <w:tab w:val="left" w:pos="1158"/>
        </w:tabs>
        <w:spacing w:line="240" w:lineRule="auto"/>
        <w:ind w:left="60" w:right="60" w:firstLine="720"/>
        <w:rPr>
          <w:rFonts w:ascii="Arial" w:hAnsi="Arial" w:cs="Arial"/>
          <w:sz w:val="24"/>
          <w:szCs w:val="24"/>
        </w:rPr>
      </w:pPr>
      <w:r w:rsidRPr="004259E3">
        <w:rPr>
          <w:rFonts w:ascii="Arial" w:hAnsi="Arial" w:cs="Arial"/>
          <w:sz w:val="24"/>
          <w:szCs w:val="24"/>
        </w:rPr>
        <w:t>организация исполнения бюджета Муниципального образования с открытием и ведением лицевых счетов для учета операций главных распорядителей, распорядителей, получателей средств бюджета Муниципального образования и главных администраторов (администраторов) источников финансирования дефицита бюджета Муниципального образования в Управлении Федерального казначейства по Иркутской области на основании соглашения об осуществлении Управлением Федерального казначейства по Иркутской области отдельных функций по исполнению бюджета Муниципального образования при кассовом обслуживании исполнения бюджета Муниципального образования, заключенного Управлением Федерального казначейства по Иркутской области и главой администрации Муниципального образования (далее - Соглашение), подлежащего согласованию с Комитетом и включающего положения:</w:t>
      </w:r>
    </w:p>
    <w:p w:rsidR="003F5CD9" w:rsidRPr="004259E3" w:rsidRDefault="003F5CD9" w:rsidP="007815D8">
      <w:pPr>
        <w:pStyle w:val="22"/>
        <w:shd w:val="clear" w:color="auto" w:fill="auto"/>
        <w:spacing w:line="240" w:lineRule="auto"/>
        <w:ind w:left="60" w:right="60" w:firstLine="720"/>
        <w:rPr>
          <w:rFonts w:ascii="Arial" w:hAnsi="Arial" w:cs="Arial"/>
          <w:sz w:val="24"/>
          <w:szCs w:val="24"/>
        </w:rPr>
      </w:pPr>
      <w:r w:rsidRPr="004259E3">
        <w:rPr>
          <w:rFonts w:ascii="Arial" w:hAnsi="Arial" w:cs="Arial"/>
          <w:sz w:val="24"/>
          <w:szCs w:val="24"/>
        </w:rPr>
        <w:t>о передаче Управлению Федерального казначейства по Иркутской области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бюджета поселения;</w:t>
      </w:r>
    </w:p>
    <w:p w:rsidR="003F5CD9" w:rsidRPr="004259E3" w:rsidRDefault="003F5CD9" w:rsidP="007815D8">
      <w:pPr>
        <w:pStyle w:val="22"/>
        <w:shd w:val="clear" w:color="auto" w:fill="auto"/>
        <w:spacing w:line="240" w:lineRule="auto"/>
        <w:ind w:left="60" w:right="60" w:firstLine="720"/>
        <w:rPr>
          <w:rFonts w:ascii="Arial" w:hAnsi="Arial" w:cs="Arial"/>
          <w:sz w:val="24"/>
          <w:szCs w:val="24"/>
        </w:rPr>
      </w:pPr>
      <w:r w:rsidRPr="004259E3">
        <w:rPr>
          <w:rFonts w:ascii="Arial" w:hAnsi="Arial" w:cs="Arial"/>
          <w:sz w:val="24"/>
          <w:szCs w:val="24"/>
        </w:rPr>
        <w:t>об очередности списания денежных средств по перечню первоочередных платежей, осуществляемых за счет средств бюджета Муниципального образования, являющемуся неотъемлемой частью Соглашения;</w:t>
      </w:r>
    </w:p>
    <w:p w:rsidR="003F5CD9" w:rsidRPr="004259E3" w:rsidRDefault="003F5CD9" w:rsidP="007815D8">
      <w:pPr>
        <w:pStyle w:val="22"/>
        <w:shd w:val="clear" w:color="auto" w:fill="auto"/>
        <w:spacing w:line="240" w:lineRule="auto"/>
        <w:ind w:left="60" w:right="60" w:firstLine="720"/>
        <w:rPr>
          <w:rFonts w:ascii="Arial" w:hAnsi="Arial" w:cs="Arial"/>
          <w:sz w:val="24"/>
          <w:szCs w:val="24"/>
        </w:rPr>
      </w:pPr>
      <w:r w:rsidRPr="004259E3">
        <w:rPr>
          <w:rFonts w:ascii="Arial" w:hAnsi="Arial" w:cs="Arial"/>
          <w:sz w:val="24"/>
          <w:szCs w:val="24"/>
        </w:rPr>
        <w:t>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w:t>
      </w:r>
    </w:p>
    <w:p w:rsidR="003F5CD9" w:rsidRPr="004259E3" w:rsidRDefault="003F5CD9" w:rsidP="007815D8">
      <w:pPr>
        <w:pStyle w:val="22"/>
        <w:numPr>
          <w:ilvl w:val="0"/>
          <w:numId w:val="3"/>
        </w:numPr>
        <w:shd w:val="clear" w:color="auto" w:fill="auto"/>
        <w:tabs>
          <w:tab w:val="left" w:pos="1291"/>
        </w:tabs>
        <w:spacing w:line="240" w:lineRule="auto"/>
        <w:ind w:left="60" w:right="60" w:firstLine="720"/>
        <w:rPr>
          <w:rFonts w:ascii="Arial" w:hAnsi="Arial" w:cs="Arial"/>
          <w:sz w:val="24"/>
          <w:szCs w:val="24"/>
        </w:rPr>
      </w:pPr>
      <w:r w:rsidRPr="004259E3">
        <w:rPr>
          <w:rFonts w:ascii="Arial" w:hAnsi="Arial" w:cs="Arial"/>
          <w:sz w:val="24"/>
          <w:szCs w:val="24"/>
        </w:rPr>
        <w:t>осуществление Управлением Федерального казначейства по Иркутской области в соответствии с бюджетным законодательством Российской Федерации казначейского сопровождения:</w:t>
      </w:r>
    </w:p>
    <w:p w:rsidR="003F5CD9" w:rsidRPr="004259E3" w:rsidRDefault="003F5CD9" w:rsidP="007815D8">
      <w:pPr>
        <w:pStyle w:val="22"/>
        <w:shd w:val="clear" w:color="auto" w:fill="auto"/>
        <w:spacing w:line="240" w:lineRule="auto"/>
        <w:ind w:left="60" w:right="60" w:firstLine="720"/>
        <w:rPr>
          <w:rFonts w:ascii="Arial" w:hAnsi="Arial" w:cs="Arial"/>
          <w:sz w:val="24"/>
          <w:szCs w:val="24"/>
        </w:rPr>
      </w:pPr>
      <w:r w:rsidRPr="004259E3">
        <w:rPr>
          <w:rFonts w:ascii="Arial" w:hAnsi="Arial" w:cs="Arial"/>
          <w:sz w:val="24"/>
          <w:szCs w:val="24"/>
        </w:rPr>
        <w:t>авансовых платежей по муниципальным контрактам о поставке товаров, выполнении работ, оказании услуг для обеспечения нужд Муниципального</w:t>
      </w:r>
      <w:r>
        <w:rPr>
          <w:rFonts w:ascii="Arial" w:hAnsi="Arial" w:cs="Arial"/>
          <w:sz w:val="24"/>
          <w:szCs w:val="24"/>
        </w:rPr>
        <w:t xml:space="preserve"> образования</w:t>
      </w:r>
      <w:r w:rsidRPr="004259E3">
        <w:rPr>
          <w:rStyle w:val="15"/>
          <w:rFonts w:ascii="Arial" w:hAnsi="Arial" w:cs="Arial"/>
          <w:sz w:val="24"/>
          <w:szCs w:val="24"/>
          <w:lang w:eastAsia="ru-RU"/>
        </w:rPr>
        <w:t xml:space="preserve">, </w:t>
      </w:r>
      <w:r w:rsidRPr="004259E3">
        <w:rPr>
          <w:rFonts w:ascii="Arial" w:hAnsi="Arial" w:cs="Arial"/>
          <w:sz w:val="24"/>
          <w:szCs w:val="24"/>
        </w:rPr>
        <w:t xml:space="preserve">авансовых платежей по муниципальным контрактам, предметом которых являются капитальные вложения в объекты </w:t>
      </w:r>
      <w:r w:rsidRPr="004259E3">
        <w:rPr>
          <w:rStyle w:val="12pt"/>
          <w:rFonts w:ascii="Arial" w:hAnsi="Arial" w:cs="Arial"/>
          <w:lang w:eastAsia="ru-RU"/>
        </w:rPr>
        <w:t xml:space="preserve">муниципальной собственности Муниципального </w:t>
      </w:r>
      <w:r w:rsidRPr="004259E3">
        <w:rPr>
          <w:rFonts w:ascii="Arial" w:hAnsi="Arial" w:cs="Arial"/>
          <w:sz w:val="24"/>
          <w:szCs w:val="24"/>
        </w:rPr>
        <w:t xml:space="preserve">образования, субсидий </w:t>
      </w:r>
      <w:r w:rsidRPr="004259E3">
        <w:rPr>
          <w:rStyle w:val="12pt"/>
          <w:rFonts w:ascii="Arial" w:hAnsi="Arial" w:cs="Arial"/>
          <w:lang w:eastAsia="ru-RU"/>
        </w:rPr>
        <w:t xml:space="preserve">и </w:t>
      </w:r>
      <w:r w:rsidRPr="004259E3">
        <w:rPr>
          <w:rFonts w:ascii="Arial" w:hAnsi="Arial" w:cs="Arial"/>
          <w:sz w:val="24"/>
          <w:szCs w:val="24"/>
        </w:rPr>
        <w:t>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бюджетными и автономными учреждениями</w:t>
      </w:r>
      <w:r>
        <w:rPr>
          <w:rFonts w:ascii="Arial" w:hAnsi="Arial" w:cs="Arial"/>
          <w:sz w:val="24"/>
          <w:szCs w:val="24"/>
        </w:rPr>
        <w:t xml:space="preserve"> Муниципального образования</w:t>
      </w:r>
      <w:r w:rsidRPr="004259E3">
        <w:rPr>
          <w:rStyle w:val="15"/>
          <w:rFonts w:ascii="Arial" w:hAnsi="Arial" w:cs="Arial"/>
          <w:sz w:val="24"/>
          <w:szCs w:val="24"/>
          <w:lang w:eastAsia="ru-RU"/>
        </w:rPr>
        <w:t xml:space="preserve">, </w:t>
      </w:r>
      <w:r w:rsidRPr="004259E3">
        <w:rPr>
          <w:rFonts w:ascii="Arial" w:hAnsi="Arial" w:cs="Arial"/>
          <w:sz w:val="24"/>
          <w:szCs w:val="24"/>
        </w:rPr>
        <w:t>если</w:t>
      </w:r>
      <w:r>
        <w:rPr>
          <w:rFonts w:ascii="Arial" w:hAnsi="Arial" w:cs="Arial"/>
          <w:sz w:val="24"/>
          <w:szCs w:val="24"/>
        </w:rPr>
        <w:t xml:space="preserve"> в целях софинансирования (финансового обеспечения)</w:t>
      </w:r>
      <w:r w:rsidRPr="004259E3">
        <w:rPr>
          <w:rFonts w:ascii="Arial" w:hAnsi="Arial" w:cs="Arial"/>
          <w:sz w:val="24"/>
          <w:szCs w:val="24"/>
        </w:rPr>
        <w:t xml:space="preserve"> соответствующих расходных обязательств </w:t>
      </w:r>
      <w:r>
        <w:rPr>
          <w:rFonts w:ascii="Arial" w:hAnsi="Arial" w:cs="Arial"/>
          <w:sz w:val="24"/>
          <w:szCs w:val="24"/>
        </w:rPr>
        <w:t>М</w:t>
      </w:r>
      <w:r w:rsidRPr="004259E3">
        <w:rPr>
          <w:rFonts w:ascii="Arial" w:hAnsi="Arial" w:cs="Arial"/>
          <w:sz w:val="24"/>
          <w:szCs w:val="24"/>
        </w:rPr>
        <w:t>униципального образования из вышестоящих бюджетов предоставляются субсидии и иные межбюджетные трансферты;</w:t>
      </w:r>
    </w:p>
    <w:p w:rsidR="003F5CD9" w:rsidRPr="004259E3" w:rsidRDefault="003F5CD9" w:rsidP="007815D8">
      <w:pPr>
        <w:pStyle w:val="22"/>
        <w:shd w:val="clear" w:color="auto" w:fill="auto"/>
        <w:spacing w:line="240" w:lineRule="auto"/>
        <w:ind w:left="60" w:right="60" w:firstLine="700"/>
        <w:rPr>
          <w:rFonts w:ascii="Arial" w:hAnsi="Arial" w:cs="Arial"/>
          <w:sz w:val="24"/>
          <w:szCs w:val="24"/>
        </w:rPr>
      </w:pPr>
      <w:r w:rsidRPr="004259E3">
        <w:rPr>
          <w:rFonts w:ascii="Arial" w:hAnsi="Arial" w:cs="Arial"/>
          <w:sz w:val="24"/>
          <w:szCs w:val="24"/>
        </w:rPr>
        <w:t>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w:t>
      </w:r>
      <w:r>
        <w:rPr>
          <w:rFonts w:ascii="Arial" w:hAnsi="Arial" w:cs="Arial"/>
          <w:sz w:val="24"/>
          <w:szCs w:val="24"/>
        </w:rPr>
        <w:t>и</w:t>
      </w:r>
      <w:r w:rsidRPr="004259E3">
        <w:rPr>
          <w:rFonts w:ascii="Arial" w:hAnsi="Arial" w:cs="Arial"/>
          <w:sz w:val="24"/>
          <w:szCs w:val="24"/>
        </w:rPr>
        <w:t xml:space="preserve"> в абзаце втором настоящего подпункта;</w:t>
      </w:r>
    </w:p>
    <w:p w:rsidR="003F5CD9" w:rsidRPr="004259E3" w:rsidRDefault="003F5CD9" w:rsidP="007815D8">
      <w:pPr>
        <w:pStyle w:val="22"/>
        <w:shd w:val="clear" w:color="auto" w:fill="auto"/>
        <w:spacing w:line="240" w:lineRule="auto"/>
        <w:ind w:left="60" w:right="60" w:firstLine="700"/>
        <w:rPr>
          <w:rFonts w:ascii="Arial" w:hAnsi="Arial" w:cs="Arial"/>
          <w:sz w:val="24"/>
          <w:szCs w:val="24"/>
        </w:rPr>
      </w:pPr>
      <w:r w:rsidRPr="004259E3">
        <w:rPr>
          <w:rFonts w:ascii="Arial" w:hAnsi="Arial" w:cs="Arial"/>
          <w:sz w:val="24"/>
          <w:szCs w:val="24"/>
        </w:rPr>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3F5CD9" w:rsidRPr="004259E3" w:rsidRDefault="003F5CD9" w:rsidP="007815D8">
      <w:pPr>
        <w:pStyle w:val="22"/>
        <w:numPr>
          <w:ilvl w:val="0"/>
          <w:numId w:val="3"/>
        </w:numPr>
        <w:shd w:val="clear" w:color="auto" w:fill="auto"/>
        <w:tabs>
          <w:tab w:val="left" w:pos="1284"/>
        </w:tabs>
        <w:spacing w:line="240" w:lineRule="auto"/>
        <w:ind w:left="60" w:right="60" w:firstLine="700"/>
        <w:rPr>
          <w:rFonts w:ascii="Arial" w:hAnsi="Arial" w:cs="Arial"/>
          <w:sz w:val="24"/>
          <w:szCs w:val="24"/>
        </w:rPr>
      </w:pPr>
      <w:r w:rsidRPr="004259E3">
        <w:rPr>
          <w:rFonts w:ascii="Arial" w:hAnsi="Arial" w:cs="Arial"/>
          <w:sz w:val="24"/>
          <w:szCs w:val="24"/>
        </w:rPr>
        <w:t xml:space="preserve">запрет финансового обеспечения за счет средств бюджета </w:t>
      </w:r>
      <w:r>
        <w:rPr>
          <w:rFonts w:ascii="Arial" w:hAnsi="Arial" w:cs="Arial"/>
          <w:sz w:val="24"/>
          <w:szCs w:val="24"/>
        </w:rPr>
        <w:t>М</w:t>
      </w:r>
      <w:r w:rsidRPr="004259E3">
        <w:rPr>
          <w:rFonts w:ascii="Arial" w:hAnsi="Arial" w:cs="Arial"/>
          <w:sz w:val="24"/>
          <w:szCs w:val="24"/>
        </w:rPr>
        <w:t>униципального образования капитальных вложений в объекты муниципальной собственности, кроме случаев, когда в целях софинансирования (финансового обеспечения) капитальных вложени</w:t>
      </w:r>
      <w:r>
        <w:rPr>
          <w:rFonts w:ascii="Arial" w:hAnsi="Arial" w:cs="Arial"/>
          <w:sz w:val="24"/>
          <w:szCs w:val="24"/>
        </w:rPr>
        <w:t>й</w:t>
      </w:r>
      <w:r w:rsidRPr="004259E3">
        <w:rPr>
          <w:rFonts w:ascii="Arial" w:hAnsi="Arial" w:cs="Arial"/>
          <w:sz w:val="24"/>
          <w:szCs w:val="24"/>
        </w:rPr>
        <w:t xml:space="preserve"> в объекты муниципальной собственности из вышестоящих бюджетов предоставляются субсидии и иные межбюджетные трансферты бюджету </w:t>
      </w:r>
      <w:r>
        <w:rPr>
          <w:rFonts w:ascii="Arial" w:hAnsi="Arial" w:cs="Arial"/>
          <w:sz w:val="24"/>
          <w:szCs w:val="24"/>
        </w:rPr>
        <w:t>М</w:t>
      </w:r>
      <w:r w:rsidRPr="004259E3">
        <w:rPr>
          <w:rFonts w:ascii="Arial" w:hAnsi="Arial" w:cs="Arial"/>
          <w:sz w:val="24"/>
          <w:szCs w:val="24"/>
        </w:rPr>
        <w:t>униципального образования;</w:t>
      </w:r>
    </w:p>
    <w:p w:rsidR="003F5CD9" w:rsidRPr="004259E3" w:rsidRDefault="003F5CD9" w:rsidP="007815D8">
      <w:pPr>
        <w:pStyle w:val="22"/>
        <w:numPr>
          <w:ilvl w:val="0"/>
          <w:numId w:val="3"/>
        </w:numPr>
        <w:shd w:val="clear" w:color="auto" w:fill="auto"/>
        <w:tabs>
          <w:tab w:val="left" w:pos="1198"/>
        </w:tabs>
        <w:spacing w:line="240" w:lineRule="auto"/>
        <w:ind w:left="60" w:right="60" w:firstLine="700"/>
        <w:rPr>
          <w:rFonts w:ascii="Arial" w:hAnsi="Arial" w:cs="Arial"/>
          <w:sz w:val="24"/>
          <w:szCs w:val="24"/>
        </w:rPr>
      </w:pPr>
      <w:r w:rsidRPr="004259E3">
        <w:rPr>
          <w:rFonts w:ascii="Arial" w:hAnsi="Arial" w:cs="Arial"/>
          <w:sz w:val="24"/>
          <w:szCs w:val="24"/>
        </w:rPr>
        <w:t xml:space="preserve">согласование с Комитетом проектов решений о бюджете </w:t>
      </w:r>
      <w:r>
        <w:rPr>
          <w:rFonts w:ascii="Arial" w:hAnsi="Arial" w:cs="Arial"/>
          <w:sz w:val="24"/>
          <w:szCs w:val="24"/>
        </w:rPr>
        <w:t>М</w:t>
      </w:r>
      <w:r w:rsidRPr="004259E3">
        <w:rPr>
          <w:rFonts w:ascii="Arial" w:hAnsi="Arial" w:cs="Arial"/>
          <w:sz w:val="24"/>
          <w:szCs w:val="24"/>
        </w:rPr>
        <w:t xml:space="preserve">униципального образования на очередной финансовый год и плановый период и о внесении изменений в решение о бюджете </w:t>
      </w:r>
      <w:r>
        <w:rPr>
          <w:rFonts w:ascii="Arial" w:hAnsi="Arial" w:cs="Arial"/>
          <w:sz w:val="24"/>
          <w:szCs w:val="24"/>
        </w:rPr>
        <w:t>М</w:t>
      </w:r>
      <w:r w:rsidRPr="004259E3">
        <w:rPr>
          <w:rFonts w:ascii="Arial" w:hAnsi="Arial" w:cs="Arial"/>
          <w:sz w:val="24"/>
          <w:szCs w:val="24"/>
        </w:rPr>
        <w:t xml:space="preserve">униципального образования до внесения в представительный орган </w:t>
      </w:r>
      <w:r>
        <w:rPr>
          <w:rFonts w:ascii="Arial" w:hAnsi="Arial" w:cs="Arial"/>
          <w:sz w:val="24"/>
          <w:szCs w:val="24"/>
        </w:rPr>
        <w:t>М</w:t>
      </w:r>
      <w:r w:rsidRPr="004259E3">
        <w:rPr>
          <w:rFonts w:ascii="Arial" w:hAnsi="Arial" w:cs="Arial"/>
          <w:sz w:val="24"/>
          <w:szCs w:val="24"/>
        </w:rPr>
        <w:t>униципального образования;</w:t>
      </w:r>
    </w:p>
    <w:p w:rsidR="003F5CD9" w:rsidRPr="004259E3" w:rsidRDefault="003F5CD9" w:rsidP="007815D8">
      <w:pPr>
        <w:pStyle w:val="22"/>
        <w:numPr>
          <w:ilvl w:val="0"/>
          <w:numId w:val="3"/>
        </w:numPr>
        <w:shd w:val="clear" w:color="auto" w:fill="auto"/>
        <w:tabs>
          <w:tab w:val="left" w:pos="1100"/>
        </w:tabs>
        <w:spacing w:after="356" w:line="240" w:lineRule="auto"/>
        <w:ind w:left="60" w:right="60" w:firstLine="700"/>
        <w:rPr>
          <w:rFonts w:ascii="Arial" w:hAnsi="Arial" w:cs="Arial"/>
          <w:sz w:val="24"/>
          <w:szCs w:val="24"/>
        </w:rPr>
      </w:pPr>
      <w:r w:rsidRPr="004259E3">
        <w:rPr>
          <w:rFonts w:ascii="Arial" w:hAnsi="Arial" w:cs="Arial"/>
          <w:sz w:val="24"/>
          <w:szCs w:val="24"/>
        </w:rPr>
        <w:t xml:space="preserve">осуществление единовременного возврата в бюджет муниципального образования «Аларский район» общего объема средств, подлежащих бесспорному взысканию, в случае нарушения </w:t>
      </w:r>
      <w:r>
        <w:rPr>
          <w:rFonts w:ascii="Arial" w:hAnsi="Arial" w:cs="Arial"/>
          <w:sz w:val="24"/>
          <w:szCs w:val="24"/>
        </w:rPr>
        <w:t>М</w:t>
      </w:r>
      <w:r w:rsidRPr="004259E3">
        <w:rPr>
          <w:rFonts w:ascii="Arial" w:hAnsi="Arial" w:cs="Arial"/>
          <w:sz w:val="24"/>
          <w:szCs w:val="24"/>
        </w:rPr>
        <w:t>униципальным образованием обязательств, указанных в пунктах 1-4 пункта 1 настоящего Соглашения.</w:t>
      </w:r>
    </w:p>
    <w:p w:rsidR="003F5CD9" w:rsidRPr="004259E3" w:rsidRDefault="003F5CD9" w:rsidP="007815D8">
      <w:pPr>
        <w:pStyle w:val="22"/>
        <w:shd w:val="clear" w:color="auto" w:fill="auto"/>
        <w:spacing w:after="308" w:line="240" w:lineRule="auto"/>
        <w:jc w:val="center"/>
        <w:rPr>
          <w:rFonts w:ascii="Arial" w:hAnsi="Arial" w:cs="Arial"/>
          <w:sz w:val="24"/>
          <w:szCs w:val="24"/>
        </w:rPr>
      </w:pPr>
      <w:r w:rsidRPr="004259E3">
        <w:rPr>
          <w:rFonts w:ascii="Arial" w:hAnsi="Arial" w:cs="Arial"/>
          <w:sz w:val="24"/>
          <w:szCs w:val="24"/>
        </w:rPr>
        <w:t>Права и обязанности сторон</w:t>
      </w:r>
    </w:p>
    <w:p w:rsidR="003F5CD9" w:rsidRPr="004259E3" w:rsidRDefault="003F5CD9" w:rsidP="007815D8">
      <w:pPr>
        <w:pStyle w:val="22"/>
        <w:numPr>
          <w:ilvl w:val="0"/>
          <w:numId w:val="2"/>
        </w:numPr>
        <w:shd w:val="clear" w:color="auto" w:fill="auto"/>
        <w:tabs>
          <w:tab w:val="left" w:pos="1041"/>
        </w:tabs>
        <w:spacing w:line="240" w:lineRule="auto"/>
        <w:ind w:left="60" w:firstLine="700"/>
        <w:rPr>
          <w:rFonts w:ascii="Arial" w:hAnsi="Arial" w:cs="Arial"/>
          <w:sz w:val="24"/>
          <w:szCs w:val="24"/>
        </w:rPr>
      </w:pPr>
      <w:r w:rsidRPr="004259E3">
        <w:rPr>
          <w:rFonts w:ascii="Arial" w:hAnsi="Arial" w:cs="Arial"/>
          <w:sz w:val="24"/>
          <w:szCs w:val="24"/>
        </w:rPr>
        <w:t>Муниципальное образование обязуется:</w:t>
      </w:r>
    </w:p>
    <w:p w:rsidR="003F5CD9" w:rsidRPr="004259E3" w:rsidRDefault="003F5CD9" w:rsidP="007815D8">
      <w:pPr>
        <w:pStyle w:val="22"/>
        <w:shd w:val="clear" w:color="auto" w:fill="auto"/>
        <w:spacing w:line="240" w:lineRule="auto"/>
        <w:ind w:left="60" w:right="60" w:firstLine="700"/>
        <w:rPr>
          <w:rFonts w:ascii="Arial" w:hAnsi="Arial" w:cs="Arial"/>
          <w:sz w:val="24"/>
          <w:szCs w:val="24"/>
        </w:rPr>
      </w:pPr>
      <w:r w:rsidRPr="004259E3">
        <w:rPr>
          <w:rFonts w:ascii="Arial" w:hAnsi="Arial" w:cs="Arial"/>
          <w:sz w:val="24"/>
          <w:szCs w:val="24"/>
        </w:rPr>
        <w:t>1) исполнять обязательства, установленные пунктом 1 настоящего Соглашения;</w:t>
      </w:r>
    </w:p>
    <w:p w:rsidR="003F5CD9" w:rsidRPr="004259E3" w:rsidRDefault="003F5CD9" w:rsidP="007815D8">
      <w:pPr>
        <w:pStyle w:val="22"/>
        <w:numPr>
          <w:ilvl w:val="0"/>
          <w:numId w:val="4"/>
        </w:numPr>
        <w:shd w:val="clear" w:color="auto" w:fill="auto"/>
        <w:tabs>
          <w:tab w:val="left" w:pos="1147"/>
        </w:tabs>
        <w:spacing w:line="240" w:lineRule="auto"/>
        <w:ind w:left="60" w:right="60" w:firstLine="700"/>
        <w:rPr>
          <w:rFonts w:ascii="Arial" w:hAnsi="Arial" w:cs="Arial"/>
          <w:sz w:val="24"/>
          <w:szCs w:val="24"/>
        </w:rPr>
      </w:pPr>
      <w:r w:rsidRPr="004259E3">
        <w:rPr>
          <w:rFonts w:ascii="Arial" w:hAnsi="Arial" w:cs="Arial"/>
          <w:sz w:val="24"/>
          <w:szCs w:val="24"/>
        </w:rPr>
        <w:t>заключить соглашение, предусмотренное подпунктом 1 пункта 1 настоящего Соглашения, в течение 20 календарных дней со дня принятия Комитетом решения о продлении исполнения бюджетной меры принуждения на срок более одного года;</w:t>
      </w:r>
    </w:p>
    <w:p w:rsidR="003F5CD9" w:rsidRPr="004259E3" w:rsidRDefault="003F5CD9" w:rsidP="007815D8">
      <w:pPr>
        <w:pStyle w:val="22"/>
        <w:numPr>
          <w:ilvl w:val="0"/>
          <w:numId w:val="4"/>
        </w:numPr>
        <w:shd w:val="clear" w:color="auto" w:fill="auto"/>
        <w:tabs>
          <w:tab w:val="left" w:pos="1158"/>
        </w:tabs>
        <w:spacing w:line="240" w:lineRule="auto"/>
        <w:ind w:left="60" w:right="60" w:firstLine="700"/>
        <w:rPr>
          <w:rFonts w:ascii="Arial" w:hAnsi="Arial" w:cs="Arial"/>
          <w:sz w:val="24"/>
          <w:szCs w:val="24"/>
        </w:rPr>
      </w:pPr>
      <w:r w:rsidRPr="004259E3">
        <w:rPr>
          <w:rFonts w:ascii="Arial" w:hAnsi="Arial" w:cs="Arial"/>
          <w:sz w:val="24"/>
          <w:szCs w:val="24"/>
        </w:rPr>
        <w:t>представлять в Комитет ежеквартально, не позднее 25 числа месяца, следующего за отчетным кварталом, информацию об исполнении обязательств, предусмотренных пунктом 1 настоящего Соглашения;</w:t>
      </w:r>
    </w:p>
    <w:p w:rsidR="003F5CD9" w:rsidRPr="004259E3" w:rsidRDefault="003F5CD9" w:rsidP="007815D8">
      <w:pPr>
        <w:pStyle w:val="22"/>
        <w:numPr>
          <w:ilvl w:val="0"/>
          <w:numId w:val="4"/>
        </w:numPr>
        <w:shd w:val="clear" w:color="auto" w:fill="auto"/>
        <w:tabs>
          <w:tab w:val="left" w:pos="1421"/>
        </w:tabs>
        <w:spacing w:line="240" w:lineRule="auto"/>
        <w:ind w:left="60" w:right="60" w:firstLine="700"/>
        <w:rPr>
          <w:rFonts w:ascii="Arial" w:hAnsi="Arial" w:cs="Arial"/>
          <w:sz w:val="24"/>
          <w:szCs w:val="24"/>
        </w:rPr>
      </w:pPr>
      <w:r w:rsidRPr="004259E3">
        <w:rPr>
          <w:rFonts w:ascii="Arial" w:hAnsi="Arial" w:cs="Arial"/>
          <w:sz w:val="24"/>
          <w:szCs w:val="24"/>
        </w:rPr>
        <w:t>своевременно представлять документы и информацию, запрашиваемые Комитетом и Управлением Федерального казначейства по Иркутской области.</w:t>
      </w:r>
    </w:p>
    <w:p w:rsidR="003F5CD9" w:rsidRPr="004259E3" w:rsidRDefault="003F5CD9" w:rsidP="007815D8">
      <w:pPr>
        <w:pStyle w:val="22"/>
        <w:numPr>
          <w:ilvl w:val="0"/>
          <w:numId w:val="2"/>
        </w:numPr>
        <w:shd w:val="clear" w:color="auto" w:fill="auto"/>
        <w:tabs>
          <w:tab w:val="left" w:pos="1154"/>
        </w:tabs>
        <w:spacing w:line="240" w:lineRule="auto"/>
        <w:ind w:left="60" w:right="60" w:firstLine="700"/>
        <w:rPr>
          <w:rFonts w:ascii="Arial" w:hAnsi="Arial" w:cs="Arial"/>
          <w:sz w:val="24"/>
          <w:szCs w:val="24"/>
        </w:rPr>
      </w:pPr>
      <w:r w:rsidRPr="004259E3">
        <w:rPr>
          <w:rFonts w:ascii="Arial" w:hAnsi="Arial" w:cs="Arial"/>
          <w:sz w:val="24"/>
          <w:szCs w:val="24"/>
        </w:rPr>
        <w:t>Муниципальное образование вправе направить в Комитет в  период действия решения о продлении исполнения бюджетной меры принуждения на срок более одного года обращение о его досрочном исполнении.</w:t>
      </w:r>
    </w:p>
    <w:p w:rsidR="003F5CD9" w:rsidRPr="004259E3" w:rsidRDefault="003F5CD9" w:rsidP="007815D8">
      <w:pPr>
        <w:pStyle w:val="22"/>
        <w:numPr>
          <w:ilvl w:val="0"/>
          <w:numId w:val="2"/>
        </w:numPr>
        <w:shd w:val="clear" w:color="auto" w:fill="auto"/>
        <w:tabs>
          <w:tab w:val="left" w:pos="1048"/>
        </w:tabs>
        <w:spacing w:line="240" w:lineRule="auto"/>
        <w:ind w:left="40" w:firstLine="720"/>
        <w:rPr>
          <w:rFonts w:ascii="Arial" w:hAnsi="Arial" w:cs="Arial"/>
          <w:sz w:val="24"/>
          <w:szCs w:val="24"/>
        </w:rPr>
      </w:pPr>
      <w:r>
        <w:rPr>
          <w:rFonts w:ascii="Arial" w:hAnsi="Arial" w:cs="Arial"/>
          <w:sz w:val="24"/>
          <w:szCs w:val="24"/>
        </w:rPr>
        <w:t>Комитет</w:t>
      </w:r>
      <w:r w:rsidRPr="004259E3">
        <w:rPr>
          <w:rFonts w:ascii="Arial" w:hAnsi="Arial" w:cs="Arial"/>
          <w:sz w:val="24"/>
          <w:szCs w:val="24"/>
        </w:rPr>
        <w:t xml:space="preserve"> обязуется:</w:t>
      </w:r>
    </w:p>
    <w:p w:rsidR="003F5CD9" w:rsidRPr="004259E3" w:rsidRDefault="003F5CD9" w:rsidP="007815D8">
      <w:pPr>
        <w:pStyle w:val="22"/>
        <w:numPr>
          <w:ilvl w:val="0"/>
          <w:numId w:val="5"/>
        </w:numPr>
        <w:shd w:val="clear" w:color="auto" w:fill="auto"/>
        <w:tabs>
          <w:tab w:val="left" w:pos="1070"/>
        </w:tabs>
        <w:spacing w:line="240" w:lineRule="auto"/>
        <w:ind w:left="40" w:right="360" w:firstLine="720"/>
        <w:rPr>
          <w:rFonts w:ascii="Arial" w:hAnsi="Arial" w:cs="Arial"/>
          <w:sz w:val="24"/>
          <w:szCs w:val="24"/>
        </w:rPr>
      </w:pPr>
      <w:r w:rsidRPr="004259E3">
        <w:rPr>
          <w:rFonts w:ascii="Arial" w:hAnsi="Arial" w:cs="Arial"/>
          <w:sz w:val="24"/>
          <w:szCs w:val="24"/>
        </w:rPr>
        <w:t xml:space="preserve">осуществлять совместно с Управлением Федерального казначейства по Иркутской области контроль за исполнением </w:t>
      </w:r>
      <w:r>
        <w:rPr>
          <w:rFonts w:ascii="Arial" w:hAnsi="Arial" w:cs="Arial"/>
          <w:sz w:val="24"/>
          <w:szCs w:val="24"/>
        </w:rPr>
        <w:t>М</w:t>
      </w:r>
      <w:r w:rsidRPr="004259E3">
        <w:rPr>
          <w:rFonts w:ascii="Arial" w:hAnsi="Arial" w:cs="Arial"/>
          <w:sz w:val="24"/>
          <w:szCs w:val="24"/>
        </w:rPr>
        <w:t>униципальным образованием обязательств, указанных в пункте 1 настоящего Соглашения;</w:t>
      </w:r>
    </w:p>
    <w:p w:rsidR="003F5CD9" w:rsidRPr="004259E3" w:rsidRDefault="003F5CD9" w:rsidP="007815D8">
      <w:pPr>
        <w:pStyle w:val="22"/>
        <w:numPr>
          <w:ilvl w:val="0"/>
          <w:numId w:val="5"/>
        </w:numPr>
        <w:shd w:val="clear" w:color="auto" w:fill="auto"/>
        <w:tabs>
          <w:tab w:val="left" w:pos="1113"/>
        </w:tabs>
        <w:spacing w:line="240" w:lineRule="auto"/>
        <w:ind w:left="40" w:right="360" w:firstLine="720"/>
        <w:rPr>
          <w:rFonts w:ascii="Arial" w:hAnsi="Arial" w:cs="Arial"/>
          <w:sz w:val="24"/>
          <w:szCs w:val="24"/>
        </w:rPr>
      </w:pPr>
      <w:r w:rsidRPr="004259E3">
        <w:rPr>
          <w:rFonts w:ascii="Arial" w:hAnsi="Arial" w:cs="Arial"/>
          <w:sz w:val="24"/>
          <w:szCs w:val="24"/>
        </w:rPr>
        <w:t>принять решение о единовременном исполнении бюджетной меры принуждения путем бесспорного взыскания остатков суммы средств, подлежащих взысканию, в случае выявления фактов нарушения (неисполнения) Муниципальным образованием обязательств, предусмотренных пунктом 1 настоящего Соглашения.</w:t>
      </w:r>
    </w:p>
    <w:p w:rsidR="003F5CD9" w:rsidRPr="004259E3" w:rsidRDefault="003F5CD9" w:rsidP="007815D8">
      <w:pPr>
        <w:pStyle w:val="22"/>
        <w:numPr>
          <w:ilvl w:val="0"/>
          <w:numId w:val="2"/>
        </w:numPr>
        <w:shd w:val="clear" w:color="auto" w:fill="auto"/>
        <w:tabs>
          <w:tab w:val="left" w:pos="1131"/>
        </w:tabs>
        <w:spacing w:after="282" w:line="240" w:lineRule="auto"/>
        <w:ind w:left="40" w:right="360" w:firstLine="720"/>
        <w:rPr>
          <w:rFonts w:ascii="Arial" w:hAnsi="Arial" w:cs="Arial"/>
          <w:sz w:val="24"/>
          <w:szCs w:val="24"/>
        </w:rPr>
      </w:pPr>
      <w:r w:rsidRPr="004259E3">
        <w:rPr>
          <w:rFonts w:ascii="Arial" w:hAnsi="Arial" w:cs="Arial"/>
          <w:sz w:val="24"/>
          <w:szCs w:val="24"/>
        </w:rPr>
        <w:t>Комитет вправе запрашивать у Муниципального образования документы и информацию, касающуюся исполнения обязательств, указанных в пункте 1 настоящего Соглашения.</w:t>
      </w:r>
    </w:p>
    <w:p w:rsidR="003F5CD9" w:rsidRPr="004259E3" w:rsidRDefault="003F5CD9" w:rsidP="007815D8">
      <w:pPr>
        <w:pStyle w:val="22"/>
        <w:shd w:val="clear" w:color="auto" w:fill="auto"/>
        <w:spacing w:after="323" w:line="240" w:lineRule="auto"/>
        <w:ind w:left="300"/>
        <w:jc w:val="center"/>
        <w:rPr>
          <w:rFonts w:ascii="Arial" w:hAnsi="Arial" w:cs="Arial"/>
          <w:sz w:val="24"/>
          <w:szCs w:val="24"/>
        </w:rPr>
      </w:pPr>
      <w:r w:rsidRPr="004259E3">
        <w:rPr>
          <w:rFonts w:ascii="Arial" w:hAnsi="Arial" w:cs="Arial"/>
          <w:sz w:val="24"/>
          <w:szCs w:val="24"/>
        </w:rPr>
        <w:t>Ответственность сторон</w:t>
      </w:r>
    </w:p>
    <w:p w:rsidR="003F5CD9" w:rsidRPr="004259E3" w:rsidRDefault="003F5CD9" w:rsidP="007815D8">
      <w:pPr>
        <w:pStyle w:val="22"/>
        <w:numPr>
          <w:ilvl w:val="0"/>
          <w:numId w:val="2"/>
        </w:numPr>
        <w:shd w:val="clear" w:color="auto" w:fill="auto"/>
        <w:tabs>
          <w:tab w:val="left" w:pos="1152"/>
        </w:tabs>
        <w:spacing w:after="299" w:line="240" w:lineRule="auto"/>
        <w:ind w:left="40" w:right="360" w:firstLine="720"/>
        <w:rPr>
          <w:rFonts w:ascii="Arial" w:hAnsi="Arial" w:cs="Arial"/>
          <w:sz w:val="24"/>
          <w:szCs w:val="24"/>
        </w:rPr>
      </w:pPr>
      <w:r w:rsidRPr="004259E3">
        <w:rPr>
          <w:rFonts w:ascii="Arial" w:hAnsi="Arial" w:cs="Arial"/>
          <w:sz w:val="24"/>
          <w:szCs w:val="24"/>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F5CD9" w:rsidRPr="004259E3" w:rsidRDefault="003F5CD9" w:rsidP="007815D8">
      <w:pPr>
        <w:pStyle w:val="22"/>
        <w:shd w:val="clear" w:color="auto" w:fill="auto"/>
        <w:spacing w:after="310" w:line="240" w:lineRule="auto"/>
        <w:ind w:left="300"/>
        <w:jc w:val="center"/>
        <w:rPr>
          <w:rFonts w:ascii="Arial" w:hAnsi="Arial" w:cs="Arial"/>
          <w:sz w:val="24"/>
          <w:szCs w:val="24"/>
        </w:rPr>
      </w:pPr>
      <w:r w:rsidRPr="004259E3">
        <w:rPr>
          <w:rFonts w:ascii="Arial" w:hAnsi="Arial" w:cs="Arial"/>
          <w:sz w:val="24"/>
          <w:szCs w:val="24"/>
        </w:rPr>
        <w:tab/>
        <w:t>Заключительные положения</w:t>
      </w:r>
    </w:p>
    <w:p w:rsidR="003F5CD9" w:rsidRPr="004259E3" w:rsidRDefault="003F5CD9" w:rsidP="007815D8">
      <w:pPr>
        <w:pStyle w:val="22"/>
        <w:numPr>
          <w:ilvl w:val="0"/>
          <w:numId w:val="2"/>
        </w:numPr>
        <w:shd w:val="clear" w:color="auto" w:fill="auto"/>
        <w:tabs>
          <w:tab w:val="left" w:pos="1134"/>
        </w:tabs>
        <w:spacing w:line="240" w:lineRule="auto"/>
        <w:ind w:left="40" w:right="360" w:firstLine="720"/>
        <w:rPr>
          <w:rFonts w:ascii="Arial" w:hAnsi="Arial" w:cs="Arial"/>
          <w:sz w:val="24"/>
          <w:szCs w:val="24"/>
        </w:rPr>
      </w:pPr>
      <w:r w:rsidRPr="004259E3">
        <w:rPr>
          <w:rFonts w:ascii="Arial" w:hAnsi="Arial" w:cs="Arial"/>
          <w:sz w:val="24"/>
          <w:szCs w:val="24"/>
        </w:rP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3F5CD9" w:rsidRPr="004259E3" w:rsidRDefault="003F5CD9" w:rsidP="007815D8">
      <w:pPr>
        <w:pStyle w:val="22"/>
        <w:numPr>
          <w:ilvl w:val="0"/>
          <w:numId w:val="2"/>
        </w:numPr>
        <w:shd w:val="clear" w:color="auto" w:fill="auto"/>
        <w:tabs>
          <w:tab w:val="left" w:pos="1091"/>
        </w:tabs>
        <w:spacing w:line="240" w:lineRule="auto"/>
        <w:ind w:left="40" w:right="360" w:firstLine="720"/>
        <w:rPr>
          <w:rFonts w:ascii="Arial" w:hAnsi="Arial" w:cs="Arial"/>
          <w:sz w:val="24"/>
          <w:szCs w:val="24"/>
        </w:rPr>
      </w:pPr>
      <w:r w:rsidRPr="004259E3">
        <w:rPr>
          <w:rFonts w:ascii="Arial" w:hAnsi="Arial" w:cs="Arial"/>
          <w:sz w:val="24"/>
          <w:szCs w:val="24"/>
        </w:rPr>
        <w:t>Подписанное Сторонами соглашение вступает в силу с даты его подписания и действует до исполнения Сторонами своих обязательств.</w:t>
      </w:r>
    </w:p>
    <w:p w:rsidR="003F5CD9" w:rsidRPr="004259E3" w:rsidRDefault="003F5CD9" w:rsidP="007815D8">
      <w:pPr>
        <w:pStyle w:val="22"/>
        <w:numPr>
          <w:ilvl w:val="0"/>
          <w:numId w:val="2"/>
        </w:numPr>
        <w:shd w:val="clear" w:color="auto" w:fill="auto"/>
        <w:tabs>
          <w:tab w:val="left" w:pos="1070"/>
        </w:tabs>
        <w:spacing w:line="240" w:lineRule="auto"/>
        <w:ind w:left="40" w:right="360" w:firstLine="720"/>
        <w:rPr>
          <w:rFonts w:ascii="Arial" w:hAnsi="Arial" w:cs="Arial"/>
          <w:sz w:val="24"/>
          <w:szCs w:val="24"/>
        </w:rPr>
      </w:pPr>
      <w:r w:rsidRPr="004259E3">
        <w:rPr>
          <w:rFonts w:ascii="Arial" w:hAnsi="Arial" w:cs="Arial"/>
          <w:sz w:val="24"/>
          <w:szCs w:val="24"/>
        </w:rPr>
        <w:t>Изменение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 Подписанное Сторонами дополнительное соглашение вступает в силу после его подписания.</w:t>
      </w:r>
    </w:p>
    <w:p w:rsidR="003F5CD9" w:rsidRPr="004259E3" w:rsidRDefault="003F5CD9" w:rsidP="007815D8">
      <w:pPr>
        <w:pStyle w:val="50"/>
        <w:numPr>
          <w:ilvl w:val="0"/>
          <w:numId w:val="2"/>
        </w:numPr>
        <w:shd w:val="clear" w:color="auto" w:fill="auto"/>
        <w:tabs>
          <w:tab w:val="left" w:pos="1257"/>
        </w:tabs>
        <w:spacing w:after="6" w:line="240" w:lineRule="auto"/>
        <w:ind w:left="40" w:firstLine="720"/>
        <w:jc w:val="both"/>
        <w:rPr>
          <w:rFonts w:ascii="Arial" w:hAnsi="Arial" w:cs="Arial"/>
        </w:rPr>
      </w:pPr>
      <w:r w:rsidRPr="004259E3">
        <w:rPr>
          <w:rFonts w:ascii="Arial" w:hAnsi="Arial" w:cs="Arial"/>
        </w:rPr>
        <w:t>Расторжение настоящего Соглашения возможно при взаимном согласии Сторон.</w:t>
      </w:r>
    </w:p>
    <w:p w:rsidR="003F5CD9" w:rsidRPr="004259E3" w:rsidRDefault="003F5CD9" w:rsidP="007815D8">
      <w:pPr>
        <w:pStyle w:val="22"/>
        <w:numPr>
          <w:ilvl w:val="0"/>
          <w:numId w:val="2"/>
        </w:numPr>
        <w:shd w:val="clear" w:color="auto" w:fill="auto"/>
        <w:tabs>
          <w:tab w:val="left" w:pos="1160"/>
        </w:tabs>
        <w:spacing w:after="305" w:line="240" w:lineRule="auto"/>
        <w:ind w:left="40" w:right="360" w:firstLine="720"/>
        <w:rPr>
          <w:rFonts w:ascii="Arial" w:hAnsi="Arial" w:cs="Arial"/>
          <w:sz w:val="24"/>
          <w:szCs w:val="24"/>
        </w:rPr>
      </w:pPr>
      <w:r w:rsidRPr="004259E3">
        <w:rPr>
          <w:rFonts w:ascii="Arial" w:hAnsi="Arial" w:cs="Arial"/>
          <w:sz w:val="24"/>
          <w:szCs w:val="24"/>
        </w:rPr>
        <w:t>Настоящее Соглашение составлено в 3 (трех) экземплярах: для Комитета, для Муниципального образования, для Управления Федерального казначейства по Иркутской области.</w:t>
      </w:r>
    </w:p>
    <w:p w:rsidR="003F5CD9" w:rsidRPr="004259E3" w:rsidRDefault="003F5CD9" w:rsidP="007815D8">
      <w:pPr>
        <w:tabs>
          <w:tab w:val="left" w:pos="3810"/>
        </w:tabs>
        <w:rPr>
          <w:rFonts w:ascii="Arial" w:hAnsi="Arial" w:cs="Arial"/>
        </w:rPr>
      </w:pPr>
      <w:r>
        <w:tab/>
      </w:r>
      <w:r w:rsidRPr="004259E3">
        <w:rPr>
          <w:rFonts w:ascii="Arial" w:hAnsi="Arial" w:cs="Arial"/>
        </w:rPr>
        <w:t>Платежные реквизиты Сторон:</w:t>
      </w:r>
    </w:p>
    <w:p w:rsidR="003F5CD9" w:rsidRDefault="003F5CD9" w:rsidP="007815D8">
      <w:pPr>
        <w:rPr>
          <w:rFonts w:ascii="Arial" w:hAnsi="Arial" w:cs="Arial"/>
        </w:rPr>
      </w:pPr>
    </w:p>
    <w:p w:rsidR="003F5CD9" w:rsidRDefault="003F5CD9" w:rsidP="007815D8">
      <w:pPr>
        <w:rPr>
          <w:rFonts w:ascii="Arial" w:hAnsi="Arial" w:cs="Arial"/>
        </w:rPr>
      </w:pPr>
    </w:p>
    <w:tbl>
      <w:tblPr>
        <w:tblW w:w="0" w:type="auto"/>
        <w:tblLayout w:type="fixed"/>
        <w:tblCellMar>
          <w:left w:w="10" w:type="dxa"/>
          <w:right w:w="10" w:type="dxa"/>
        </w:tblCellMar>
        <w:tblLook w:val="0000"/>
      </w:tblPr>
      <w:tblGrid>
        <w:gridCol w:w="4568"/>
        <w:gridCol w:w="4576"/>
      </w:tblGrid>
      <w:tr w:rsidR="003F5CD9" w:rsidRPr="004259E3" w:rsidTr="00BB57CC">
        <w:trPr>
          <w:trHeight w:hRule="exact" w:val="1217"/>
        </w:trPr>
        <w:tc>
          <w:tcPr>
            <w:tcW w:w="4568" w:type="dxa"/>
            <w:tcBorders>
              <w:top w:val="single" w:sz="4" w:space="0" w:color="auto"/>
              <w:left w:val="single" w:sz="4" w:space="0" w:color="auto"/>
            </w:tcBorders>
            <w:shd w:val="clear" w:color="auto" w:fill="FFFFFF"/>
          </w:tcPr>
          <w:p w:rsidR="003F5CD9" w:rsidRPr="004259E3" w:rsidRDefault="003F5CD9" w:rsidP="007815D8">
            <w:pPr>
              <w:pStyle w:val="22"/>
              <w:shd w:val="clear" w:color="auto" w:fill="auto"/>
              <w:spacing w:line="240" w:lineRule="auto"/>
              <w:rPr>
                <w:rFonts w:ascii="Arial" w:hAnsi="Arial" w:cs="Arial"/>
                <w:sz w:val="24"/>
                <w:szCs w:val="24"/>
              </w:rPr>
            </w:pPr>
            <w:r w:rsidRPr="004259E3">
              <w:rPr>
                <w:rStyle w:val="12"/>
                <w:rFonts w:ascii="Arial" w:hAnsi="Arial" w:cs="Arial"/>
                <w:sz w:val="24"/>
                <w:szCs w:val="24"/>
                <w:lang w:eastAsia="ru-RU"/>
              </w:rPr>
              <w:t>Комитет по финансам администрации м</w:t>
            </w:r>
            <w:r>
              <w:rPr>
                <w:rStyle w:val="12"/>
                <w:rFonts w:ascii="Arial" w:hAnsi="Arial" w:cs="Arial"/>
                <w:sz w:val="24"/>
                <w:szCs w:val="24"/>
                <w:lang w:eastAsia="ru-RU"/>
              </w:rPr>
              <w:t xml:space="preserve">униципального </w:t>
            </w:r>
            <w:r w:rsidRPr="004259E3">
              <w:rPr>
                <w:rStyle w:val="12"/>
                <w:rFonts w:ascii="Arial" w:hAnsi="Arial" w:cs="Arial"/>
                <w:sz w:val="24"/>
                <w:szCs w:val="24"/>
                <w:lang w:eastAsia="ru-RU"/>
              </w:rPr>
              <w:t>образования «Аларский район»</w:t>
            </w:r>
          </w:p>
        </w:tc>
        <w:tc>
          <w:tcPr>
            <w:tcW w:w="4576" w:type="dxa"/>
            <w:tcBorders>
              <w:top w:val="single" w:sz="4" w:space="0" w:color="auto"/>
              <w:left w:val="single" w:sz="4" w:space="0" w:color="auto"/>
              <w:right w:val="single" w:sz="4" w:space="0" w:color="auto"/>
            </w:tcBorders>
            <w:shd w:val="clear" w:color="auto" w:fill="FFFFFF"/>
          </w:tcPr>
          <w:p w:rsidR="003F5CD9" w:rsidRPr="004259E3" w:rsidRDefault="003F5CD9" w:rsidP="007815D8">
            <w:pPr>
              <w:pStyle w:val="22"/>
              <w:shd w:val="clear" w:color="auto" w:fill="auto"/>
              <w:spacing w:line="240" w:lineRule="auto"/>
              <w:jc w:val="left"/>
              <w:rPr>
                <w:rStyle w:val="12"/>
                <w:rFonts w:ascii="Arial" w:hAnsi="Arial" w:cs="Arial"/>
                <w:sz w:val="24"/>
                <w:szCs w:val="24"/>
                <w:lang w:eastAsia="ru-RU"/>
              </w:rPr>
            </w:pPr>
            <w:r w:rsidRPr="004259E3">
              <w:rPr>
                <w:rStyle w:val="12"/>
                <w:rFonts w:ascii="Arial" w:hAnsi="Arial" w:cs="Arial"/>
                <w:sz w:val="24"/>
                <w:szCs w:val="24"/>
                <w:lang w:eastAsia="ru-RU"/>
              </w:rPr>
              <w:t>Наименование</w:t>
            </w:r>
          </w:p>
          <w:p w:rsidR="003F5CD9" w:rsidRPr="004259E3" w:rsidRDefault="003F5CD9" w:rsidP="007815D8">
            <w:pPr>
              <w:pStyle w:val="22"/>
              <w:shd w:val="clear" w:color="auto" w:fill="auto"/>
              <w:spacing w:line="240" w:lineRule="auto"/>
              <w:jc w:val="left"/>
              <w:rPr>
                <w:rFonts w:ascii="Arial" w:hAnsi="Arial" w:cs="Arial"/>
                <w:sz w:val="24"/>
                <w:szCs w:val="24"/>
              </w:rPr>
            </w:pPr>
            <w:r w:rsidRPr="004259E3">
              <w:rPr>
                <w:rStyle w:val="12"/>
                <w:rFonts w:ascii="Arial" w:hAnsi="Arial" w:cs="Arial"/>
                <w:sz w:val="24"/>
                <w:szCs w:val="24"/>
                <w:lang w:eastAsia="ru-RU"/>
              </w:rPr>
              <w:t>муниципального образования</w:t>
            </w:r>
          </w:p>
        </w:tc>
      </w:tr>
      <w:tr w:rsidR="003F5CD9" w:rsidRPr="004259E3" w:rsidTr="00BB57CC">
        <w:trPr>
          <w:trHeight w:hRule="exact" w:val="857"/>
        </w:trPr>
        <w:tc>
          <w:tcPr>
            <w:tcW w:w="4568" w:type="dxa"/>
            <w:tcBorders>
              <w:top w:val="single" w:sz="4" w:space="0" w:color="auto"/>
              <w:left w:val="single" w:sz="4" w:space="0" w:color="auto"/>
            </w:tcBorders>
            <w:shd w:val="clear" w:color="auto" w:fill="FFFFFF"/>
          </w:tcPr>
          <w:p w:rsidR="003F5CD9" w:rsidRPr="004259E3" w:rsidRDefault="003F5CD9" w:rsidP="007815D8">
            <w:pPr>
              <w:pStyle w:val="22"/>
              <w:shd w:val="clear" w:color="auto" w:fill="auto"/>
              <w:spacing w:line="240" w:lineRule="auto"/>
              <w:rPr>
                <w:rFonts w:ascii="Arial" w:hAnsi="Arial" w:cs="Arial"/>
                <w:sz w:val="24"/>
                <w:szCs w:val="24"/>
              </w:rPr>
            </w:pPr>
            <w:r w:rsidRPr="004259E3">
              <w:rPr>
                <w:rStyle w:val="12"/>
                <w:rFonts w:ascii="Arial" w:hAnsi="Arial" w:cs="Arial"/>
                <w:sz w:val="24"/>
                <w:szCs w:val="24"/>
                <w:lang w:eastAsia="ru-RU"/>
              </w:rPr>
              <w:t xml:space="preserve">Место нахождения: </w:t>
            </w:r>
            <w:smartTag w:uri="urn:schemas-microsoft-com:office:smarttags" w:element="metricconverter">
              <w:smartTagPr>
                <w:attr w:name="ProductID" w:val="669451 г"/>
              </w:smartTagPr>
              <w:r w:rsidRPr="004259E3">
                <w:rPr>
                  <w:rStyle w:val="12"/>
                  <w:rFonts w:ascii="Arial" w:hAnsi="Arial" w:cs="Arial"/>
                  <w:sz w:val="24"/>
                  <w:szCs w:val="24"/>
                  <w:lang w:eastAsia="ru-RU"/>
                </w:rPr>
                <w:t>669451 г</w:t>
              </w:r>
            </w:smartTag>
            <w:r w:rsidRPr="004259E3">
              <w:rPr>
                <w:rStyle w:val="12"/>
                <w:rFonts w:ascii="Arial" w:hAnsi="Arial" w:cs="Arial"/>
                <w:sz w:val="24"/>
                <w:szCs w:val="24"/>
                <w:lang w:eastAsia="ru-RU"/>
              </w:rPr>
              <w:t xml:space="preserve">. Аларский район, п.Кутулик, ул.Вампилова 76А </w:t>
            </w:r>
          </w:p>
        </w:tc>
        <w:tc>
          <w:tcPr>
            <w:tcW w:w="4576" w:type="dxa"/>
            <w:tcBorders>
              <w:top w:val="single" w:sz="4" w:space="0" w:color="auto"/>
              <w:left w:val="single" w:sz="4" w:space="0" w:color="auto"/>
              <w:right w:val="single" w:sz="4" w:space="0" w:color="auto"/>
            </w:tcBorders>
            <w:shd w:val="clear" w:color="auto" w:fill="FFFFFF"/>
          </w:tcPr>
          <w:p w:rsidR="003F5CD9" w:rsidRPr="004259E3" w:rsidRDefault="003F5CD9" w:rsidP="007815D8">
            <w:pPr>
              <w:pStyle w:val="22"/>
              <w:shd w:val="clear" w:color="auto" w:fill="auto"/>
              <w:spacing w:line="240" w:lineRule="auto"/>
              <w:jc w:val="left"/>
              <w:rPr>
                <w:rFonts w:ascii="Arial" w:hAnsi="Arial" w:cs="Arial"/>
                <w:sz w:val="24"/>
                <w:szCs w:val="24"/>
              </w:rPr>
            </w:pPr>
            <w:r w:rsidRPr="004259E3">
              <w:rPr>
                <w:rStyle w:val="12"/>
                <w:rFonts w:ascii="Arial" w:hAnsi="Arial" w:cs="Arial"/>
                <w:sz w:val="24"/>
                <w:szCs w:val="24"/>
                <w:lang w:eastAsia="ru-RU"/>
              </w:rPr>
              <w:t>Место нахождения:</w:t>
            </w:r>
          </w:p>
        </w:tc>
      </w:tr>
      <w:tr w:rsidR="003F5CD9" w:rsidRPr="004259E3" w:rsidTr="00BB57CC">
        <w:trPr>
          <w:trHeight w:hRule="exact" w:val="540"/>
        </w:trPr>
        <w:tc>
          <w:tcPr>
            <w:tcW w:w="4568" w:type="dxa"/>
            <w:tcBorders>
              <w:top w:val="single" w:sz="4" w:space="0" w:color="auto"/>
              <w:left w:val="single" w:sz="4" w:space="0" w:color="auto"/>
            </w:tcBorders>
            <w:shd w:val="clear" w:color="auto" w:fill="FFFFFF"/>
          </w:tcPr>
          <w:p w:rsidR="003F5CD9" w:rsidRPr="004259E3" w:rsidRDefault="003F5CD9" w:rsidP="007815D8">
            <w:pPr>
              <w:pStyle w:val="22"/>
              <w:shd w:val="clear" w:color="auto" w:fill="auto"/>
              <w:spacing w:line="240" w:lineRule="auto"/>
              <w:rPr>
                <w:rFonts w:ascii="Arial" w:hAnsi="Arial" w:cs="Arial"/>
                <w:sz w:val="24"/>
                <w:szCs w:val="24"/>
              </w:rPr>
            </w:pPr>
            <w:r w:rsidRPr="004259E3">
              <w:rPr>
                <w:rStyle w:val="12"/>
                <w:rFonts w:ascii="Arial" w:hAnsi="Arial" w:cs="Arial"/>
                <w:sz w:val="24"/>
                <w:szCs w:val="24"/>
                <w:lang w:eastAsia="ru-RU"/>
              </w:rPr>
              <w:t>Банковские реквизиты:</w:t>
            </w:r>
          </w:p>
        </w:tc>
        <w:tc>
          <w:tcPr>
            <w:tcW w:w="4576" w:type="dxa"/>
            <w:tcBorders>
              <w:top w:val="single" w:sz="4" w:space="0" w:color="auto"/>
              <w:left w:val="single" w:sz="4" w:space="0" w:color="auto"/>
              <w:right w:val="single" w:sz="4" w:space="0" w:color="auto"/>
            </w:tcBorders>
            <w:shd w:val="clear" w:color="auto" w:fill="FFFFFF"/>
          </w:tcPr>
          <w:p w:rsidR="003F5CD9" w:rsidRPr="004259E3" w:rsidRDefault="003F5CD9" w:rsidP="007815D8">
            <w:pPr>
              <w:pStyle w:val="22"/>
              <w:shd w:val="clear" w:color="auto" w:fill="auto"/>
              <w:spacing w:line="240" w:lineRule="auto"/>
              <w:jc w:val="left"/>
              <w:rPr>
                <w:rFonts w:ascii="Arial" w:hAnsi="Arial" w:cs="Arial"/>
                <w:sz w:val="24"/>
                <w:szCs w:val="24"/>
              </w:rPr>
            </w:pPr>
            <w:r w:rsidRPr="004259E3">
              <w:rPr>
                <w:rStyle w:val="12"/>
                <w:rFonts w:ascii="Arial" w:hAnsi="Arial" w:cs="Arial"/>
                <w:sz w:val="24"/>
                <w:szCs w:val="24"/>
                <w:lang w:eastAsia="ru-RU"/>
              </w:rPr>
              <w:t>Банковские реквизиты:</w:t>
            </w:r>
          </w:p>
        </w:tc>
      </w:tr>
      <w:tr w:rsidR="003F5CD9" w:rsidRPr="004259E3" w:rsidTr="00BB57CC">
        <w:trPr>
          <w:trHeight w:hRule="exact" w:val="4388"/>
        </w:trPr>
        <w:tc>
          <w:tcPr>
            <w:tcW w:w="4568" w:type="dxa"/>
            <w:tcBorders>
              <w:top w:val="single" w:sz="4" w:space="0" w:color="auto"/>
              <w:left w:val="single" w:sz="4" w:space="0" w:color="auto"/>
              <w:bottom w:val="single" w:sz="4" w:space="0" w:color="auto"/>
            </w:tcBorders>
            <w:shd w:val="clear" w:color="auto" w:fill="FFFFFF"/>
          </w:tcPr>
          <w:p w:rsidR="003F5CD9" w:rsidRPr="004259E3" w:rsidRDefault="003F5CD9" w:rsidP="007815D8">
            <w:pPr>
              <w:pStyle w:val="22"/>
              <w:shd w:val="clear" w:color="auto" w:fill="auto"/>
              <w:spacing w:line="240" w:lineRule="auto"/>
              <w:rPr>
                <w:rFonts w:ascii="Arial" w:hAnsi="Arial" w:cs="Arial"/>
                <w:sz w:val="24"/>
                <w:szCs w:val="24"/>
              </w:rPr>
            </w:pPr>
            <w:r w:rsidRPr="004259E3">
              <w:rPr>
                <w:rStyle w:val="12"/>
                <w:rFonts w:ascii="Arial" w:hAnsi="Arial" w:cs="Arial"/>
                <w:sz w:val="24"/>
                <w:szCs w:val="24"/>
                <w:lang w:eastAsia="ru-RU"/>
              </w:rPr>
              <w:t>УФК по Иркутской области (Комитет по финансам администрации МО «Аларский район», л/с 04343011900)</w:t>
            </w:r>
          </w:p>
          <w:p w:rsidR="003F5CD9" w:rsidRPr="004259E3" w:rsidRDefault="003F5CD9" w:rsidP="007815D8">
            <w:pPr>
              <w:pStyle w:val="22"/>
              <w:shd w:val="clear" w:color="auto" w:fill="auto"/>
              <w:spacing w:line="240" w:lineRule="auto"/>
              <w:rPr>
                <w:rFonts w:ascii="Arial" w:hAnsi="Arial" w:cs="Arial"/>
                <w:sz w:val="24"/>
                <w:szCs w:val="24"/>
              </w:rPr>
            </w:pPr>
            <w:r w:rsidRPr="004259E3">
              <w:rPr>
                <w:rStyle w:val="12"/>
                <w:rFonts w:ascii="Arial" w:hAnsi="Arial" w:cs="Arial"/>
                <w:sz w:val="24"/>
                <w:szCs w:val="24"/>
                <w:lang w:eastAsia="ru-RU"/>
              </w:rPr>
              <w:t>в Отделении Иркутск, г. Иркутск</w:t>
            </w:r>
          </w:p>
          <w:p w:rsidR="003F5CD9" w:rsidRPr="004259E3" w:rsidRDefault="003F5CD9" w:rsidP="007815D8">
            <w:pPr>
              <w:pStyle w:val="22"/>
              <w:shd w:val="clear" w:color="auto" w:fill="auto"/>
              <w:spacing w:line="240" w:lineRule="auto"/>
              <w:jc w:val="left"/>
              <w:rPr>
                <w:rStyle w:val="12"/>
                <w:rFonts w:ascii="Arial" w:hAnsi="Arial" w:cs="Arial"/>
                <w:sz w:val="24"/>
                <w:szCs w:val="24"/>
                <w:lang w:eastAsia="ru-RU"/>
              </w:rPr>
            </w:pPr>
            <w:r w:rsidRPr="004259E3">
              <w:rPr>
                <w:rStyle w:val="12"/>
                <w:rFonts w:ascii="Arial" w:hAnsi="Arial" w:cs="Arial"/>
                <w:sz w:val="24"/>
                <w:szCs w:val="24"/>
                <w:lang w:eastAsia="ru-RU"/>
              </w:rPr>
              <w:t>БИК 042520001</w:t>
            </w:r>
          </w:p>
          <w:p w:rsidR="003F5CD9" w:rsidRPr="004259E3" w:rsidRDefault="003F5CD9" w:rsidP="007815D8">
            <w:pPr>
              <w:pStyle w:val="22"/>
              <w:shd w:val="clear" w:color="auto" w:fill="auto"/>
              <w:spacing w:line="240" w:lineRule="auto"/>
              <w:jc w:val="left"/>
              <w:rPr>
                <w:rStyle w:val="12"/>
                <w:rFonts w:ascii="Arial" w:hAnsi="Arial" w:cs="Arial"/>
                <w:sz w:val="24"/>
                <w:szCs w:val="24"/>
                <w:lang w:eastAsia="ru-RU"/>
              </w:rPr>
            </w:pPr>
            <w:r w:rsidRPr="004259E3">
              <w:rPr>
                <w:rStyle w:val="12"/>
                <w:rFonts w:ascii="Arial" w:hAnsi="Arial" w:cs="Arial"/>
                <w:sz w:val="24"/>
                <w:szCs w:val="24"/>
                <w:lang w:eastAsia="ru-RU"/>
              </w:rPr>
              <w:t xml:space="preserve"> р/с 40101810250048010001 </w:t>
            </w:r>
          </w:p>
          <w:p w:rsidR="003F5CD9" w:rsidRPr="004259E3" w:rsidRDefault="003F5CD9" w:rsidP="007815D8">
            <w:pPr>
              <w:pStyle w:val="22"/>
              <w:shd w:val="clear" w:color="auto" w:fill="auto"/>
              <w:spacing w:line="240" w:lineRule="auto"/>
              <w:jc w:val="left"/>
              <w:rPr>
                <w:rFonts w:ascii="Arial" w:hAnsi="Arial" w:cs="Arial"/>
                <w:sz w:val="24"/>
                <w:szCs w:val="24"/>
              </w:rPr>
            </w:pPr>
            <w:r w:rsidRPr="004259E3">
              <w:rPr>
                <w:rStyle w:val="12"/>
                <w:rFonts w:ascii="Arial" w:hAnsi="Arial" w:cs="Arial"/>
                <w:sz w:val="24"/>
                <w:szCs w:val="24"/>
                <w:lang w:eastAsia="ru-RU"/>
              </w:rPr>
              <w:t>ИНН 8501006343 КПП 385101001 ОГРН 1068506002949 ОКТМО 2560500</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3F5CD9" w:rsidRPr="004259E3" w:rsidRDefault="003F5CD9" w:rsidP="007815D8">
            <w:pPr>
              <w:pStyle w:val="22"/>
              <w:shd w:val="clear" w:color="auto" w:fill="auto"/>
              <w:spacing w:line="240" w:lineRule="auto"/>
              <w:ind w:left="60"/>
              <w:jc w:val="left"/>
              <w:rPr>
                <w:rStyle w:val="12"/>
                <w:rFonts w:ascii="Arial" w:hAnsi="Arial" w:cs="Arial"/>
                <w:sz w:val="24"/>
                <w:szCs w:val="24"/>
                <w:lang w:eastAsia="ru-RU"/>
              </w:rPr>
            </w:pPr>
            <w:r w:rsidRPr="004259E3">
              <w:rPr>
                <w:rStyle w:val="12"/>
                <w:rFonts w:ascii="Arial" w:hAnsi="Arial" w:cs="Arial"/>
                <w:sz w:val="24"/>
                <w:szCs w:val="24"/>
                <w:lang w:eastAsia="ru-RU"/>
              </w:rPr>
              <w:t>БИК и наименование учреждения Банка России</w:t>
            </w:r>
          </w:p>
          <w:p w:rsidR="003F5CD9" w:rsidRPr="004259E3" w:rsidRDefault="003F5CD9" w:rsidP="007815D8">
            <w:pPr>
              <w:pStyle w:val="22"/>
              <w:shd w:val="clear" w:color="auto" w:fill="auto"/>
              <w:spacing w:line="240" w:lineRule="auto"/>
              <w:jc w:val="left"/>
              <w:rPr>
                <w:rStyle w:val="12"/>
                <w:rFonts w:ascii="Arial" w:hAnsi="Arial" w:cs="Arial"/>
                <w:sz w:val="24"/>
                <w:szCs w:val="24"/>
                <w:lang w:eastAsia="ru-RU"/>
              </w:rPr>
            </w:pPr>
            <w:r w:rsidRPr="004259E3">
              <w:rPr>
                <w:rStyle w:val="12"/>
                <w:rFonts w:ascii="Arial" w:hAnsi="Arial" w:cs="Arial"/>
                <w:sz w:val="24"/>
                <w:szCs w:val="24"/>
                <w:lang w:eastAsia="ru-RU"/>
              </w:rPr>
              <w:t>Расчетный счет</w:t>
            </w:r>
          </w:p>
          <w:p w:rsidR="003F5CD9" w:rsidRPr="004259E3" w:rsidRDefault="003F5CD9" w:rsidP="007815D8">
            <w:pPr>
              <w:pStyle w:val="22"/>
              <w:shd w:val="clear" w:color="auto" w:fill="auto"/>
              <w:spacing w:line="240" w:lineRule="auto"/>
              <w:jc w:val="left"/>
              <w:rPr>
                <w:rStyle w:val="12"/>
                <w:rFonts w:ascii="Arial" w:hAnsi="Arial" w:cs="Arial"/>
                <w:sz w:val="24"/>
                <w:szCs w:val="24"/>
                <w:lang w:eastAsia="ru-RU"/>
              </w:rPr>
            </w:pPr>
            <w:r w:rsidRPr="004259E3">
              <w:rPr>
                <w:rStyle w:val="12"/>
                <w:rFonts w:ascii="Arial" w:hAnsi="Arial" w:cs="Arial"/>
                <w:sz w:val="24"/>
                <w:szCs w:val="24"/>
                <w:lang w:eastAsia="ru-RU"/>
              </w:rPr>
              <w:t xml:space="preserve">Лицевой счет </w:t>
            </w:r>
          </w:p>
          <w:p w:rsidR="003F5CD9" w:rsidRPr="004259E3" w:rsidRDefault="003F5CD9" w:rsidP="007815D8">
            <w:pPr>
              <w:pStyle w:val="22"/>
              <w:shd w:val="clear" w:color="auto" w:fill="auto"/>
              <w:spacing w:line="240" w:lineRule="auto"/>
              <w:ind w:left="60"/>
              <w:jc w:val="left"/>
              <w:rPr>
                <w:rFonts w:ascii="Arial" w:hAnsi="Arial" w:cs="Arial"/>
                <w:sz w:val="24"/>
                <w:szCs w:val="24"/>
              </w:rPr>
            </w:pPr>
            <w:r w:rsidRPr="004259E3">
              <w:rPr>
                <w:rStyle w:val="12"/>
                <w:rFonts w:ascii="Arial" w:hAnsi="Arial" w:cs="Arial"/>
                <w:sz w:val="24"/>
                <w:szCs w:val="24"/>
                <w:lang w:eastAsia="ru-RU"/>
              </w:rPr>
              <w:t>Наименование территориального органа Федерального казначейства, в котором открыт лицевой счет</w:t>
            </w:r>
          </w:p>
          <w:p w:rsidR="003F5CD9" w:rsidRPr="004259E3" w:rsidRDefault="003F5CD9" w:rsidP="007815D8">
            <w:pPr>
              <w:pStyle w:val="22"/>
              <w:shd w:val="clear" w:color="auto" w:fill="auto"/>
              <w:spacing w:line="240" w:lineRule="auto"/>
              <w:ind w:left="60"/>
              <w:jc w:val="left"/>
              <w:rPr>
                <w:rFonts w:ascii="Arial" w:hAnsi="Arial" w:cs="Arial"/>
                <w:sz w:val="24"/>
                <w:szCs w:val="24"/>
              </w:rPr>
            </w:pPr>
            <w:r w:rsidRPr="004259E3">
              <w:rPr>
                <w:rStyle w:val="12"/>
                <w:rFonts w:ascii="Arial" w:hAnsi="Arial" w:cs="Arial"/>
                <w:sz w:val="24"/>
                <w:szCs w:val="24"/>
                <w:lang w:eastAsia="ru-RU"/>
              </w:rPr>
              <w:t>ИНН/КПП администратора доходов бюджета муниципального образования ОГРН ОКТМО</w:t>
            </w:r>
          </w:p>
        </w:tc>
      </w:tr>
    </w:tbl>
    <w:p w:rsidR="003F5CD9" w:rsidRPr="004259E3" w:rsidRDefault="003F5CD9" w:rsidP="007815D8">
      <w:pPr>
        <w:pStyle w:val="a3"/>
        <w:framePr w:w="9097" w:wrap="notBeside" w:vAnchor="text" w:hAnchor="page" w:x="1605" w:y="130"/>
        <w:shd w:val="clear" w:color="auto" w:fill="auto"/>
        <w:spacing w:line="240" w:lineRule="auto"/>
        <w:rPr>
          <w:rFonts w:ascii="Arial" w:hAnsi="Arial" w:cs="Arial"/>
          <w:sz w:val="24"/>
          <w:szCs w:val="24"/>
        </w:rPr>
      </w:pPr>
      <w:r>
        <w:rPr>
          <w:rFonts w:ascii="Arial" w:hAnsi="Arial" w:cs="Arial"/>
          <w:sz w:val="24"/>
          <w:szCs w:val="24"/>
        </w:rPr>
        <w:t xml:space="preserve">                                                 </w:t>
      </w:r>
      <w:r w:rsidRPr="004259E3">
        <w:rPr>
          <w:rFonts w:ascii="Arial" w:hAnsi="Arial" w:cs="Arial"/>
          <w:sz w:val="24"/>
          <w:szCs w:val="24"/>
        </w:rPr>
        <w:t>Подписи Сторон</w:t>
      </w:r>
    </w:p>
    <w:p w:rsidR="003F5CD9" w:rsidRDefault="003F5CD9" w:rsidP="007815D8">
      <w:pPr>
        <w:rPr>
          <w:rFonts w:ascii="Arial" w:hAnsi="Arial" w:cs="Arial"/>
        </w:rPr>
      </w:pPr>
    </w:p>
    <w:tbl>
      <w:tblPr>
        <w:tblpPr w:leftFromText="180" w:rightFromText="180" w:vertAnchor="text" w:horzAnchor="margin" w:tblpY="197"/>
        <w:tblOverlap w:val="never"/>
        <w:tblW w:w="0" w:type="auto"/>
        <w:tblLayout w:type="fixed"/>
        <w:tblCellMar>
          <w:left w:w="10" w:type="dxa"/>
          <w:right w:w="10" w:type="dxa"/>
        </w:tblCellMar>
        <w:tblLook w:val="0000"/>
      </w:tblPr>
      <w:tblGrid>
        <w:gridCol w:w="4547"/>
        <w:gridCol w:w="4550"/>
      </w:tblGrid>
      <w:tr w:rsidR="003F5CD9" w:rsidRPr="004259E3" w:rsidTr="00BB57CC">
        <w:trPr>
          <w:trHeight w:hRule="exact" w:val="886"/>
        </w:trPr>
        <w:tc>
          <w:tcPr>
            <w:tcW w:w="4547" w:type="dxa"/>
            <w:tcBorders>
              <w:top w:val="single" w:sz="4" w:space="0" w:color="auto"/>
              <w:left w:val="single" w:sz="4" w:space="0" w:color="auto"/>
            </w:tcBorders>
            <w:shd w:val="clear" w:color="auto" w:fill="FFFFFF"/>
          </w:tcPr>
          <w:p w:rsidR="003F5CD9" w:rsidRPr="004259E3" w:rsidRDefault="003F5CD9" w:rsidP="007815D8">
            <w:pPr>
              <w:pStyle w:val="22"/>
              <w:shd w:val="clear" w:color="auto" w:fill="auto"/>
              <w:spacing w:line="240" w:lineRule="auto"/>
              <w:jc w:val="left"/>
              <w:rPr>
                <w:rFonts w:ascii="Arial" w:hAnsi="Arial" w:cs="Arial"/>
                <w:sz w:val="24"/>
                <w:szCs w:val="24"/>
              </w:rPr>
            </w:pPr>
            <w:r w:rsidRPr="004259E3">
              <w:rPr>
                <w:rStyle w:val="12"/>
                <w:rFonts w:ascii="Arial" w:hAnsi="Arial" w:cs="Arial"/>
                <w:sz w:val="24"/>
                <w:szCs w:val="24"/>
                <w:lang w:eastAsia="ru-RU"/>
              </w:rPr>
              <w:t xml:space="preserve">Комитет по финансам администрации МО «Аларский район» </w:t>
            </w:r>
          </w:p>
        </w:tc>
        <w:tc>
          <w:tcPr>
            <w:tcW w:w="4550" w:type="dxa"/>
            <w:tcBorders>
              <w:top w:val="single" w:sz="4" w:space="0" w:color="auto"/>
              <w:left w:val="single" w:sz="4" w:space="0" w:color="auto"/>
              <w:right w:val="single" w:sz="4" w:space="0" w:color="auto"/>
            </w:tcBorders>
            <w:shd w:val="clear" w:color="auto" w:fill="FFFFFF"/>
          </w:tcPr>
          <w:p w:rsidR="003F5CD9" w:rsidRPr="004259E3" w:rsidRDefault="003F5CD9" w:rsidP="007815D8">
            <w:pPr>
              <w:pStyle w:val="22"/>
              <w:shd w:val="clear" w:color="auto" w:fill="auto"/>
              <w:spacing w:line="240" w:lineRule="auto"/>
              <w:ind w:left="80"/>
              <w:jc w:val="left"/>
              <w:rPr>
                <w:rFonts w:ascii="Arial" w:hAnsi="Arial" w:cs="Arial"/>
                <w:sz w:val="24"/>
                <w:szCs w:val="24"/>
              </w:rPr>
            </w:pPr>
            <w:r w:rsidRPr="004259E3">
              <w:rPr>
                <w:rStyle w:val="12"/>
                <w:rFonts w:ascii="Arial" w:hAnsi="Arial" w:cs="Arial"/>
                <w:sz w:val="24"/>
                <w:szCs w:val="24"/>
                <w:lang w:eastAsia="ru-RU"/>
              </w:rPr>
              <w:t>Сокращенное наименование Муниципального образования</w:t>
            </w:r>
          </w:p>
        </w:tc>
      </w:tr>
      <w:tr w:rsidR="003F5CD9" w:rsidRPr="004259E3" w:rsidTr="00BB57CC">
        <w:trPr>
          <w:trHeight w:hRule="exact" w:val="407"/>
        </w:trPr>
        <w:tc>
          <w:tcPr>
            <w:tcW w:w="4547" w:type="dxa"/>
            <w:tcBorders>
              <w:top w:val="single" w:sz="4" w:space="0" w:color="auto"/>
              <w:left w:val="single" w:sz="4" w:space="0" w:color="auto"/>
            </w:tcBorders>
            <w:shd w:val="clear" w:color="auto" w:fill="FFFFFF"/>
          </w:tcPr>
          <w:p w:rsidR="003F5CD9" w:rsidRPr="004259E3" w:rsidRDefault="003F5CD9" w:rsidP="007815D8">
            <w:pPr>
              <w:pStyle w:val="22"/>
              <w:shd w:val="clear" w:color="auto" w:fill="auto"/>
              <w:spacing w:line="240" w:lineRule="auto"/>
              <w:ind w:right="2480"/>
              <w:jc w:val="right"/>
              <w:rPr>
                <w:rFonts w:ascii="Arial" w:hAnsi="Arial" w:cs="Arial"/>
                <w:sz w:val="24"/>
                <w:szCs w:val="24"/>
              </w:rPr>
            </w:pPr>
            <w:r w:rsidRPr="004259E3">
              <w:rPr>
                <w:rStyle w:val="12"/>
                <w:rFonts w:ascii="Arial" w:hAnsi="Arial" w:cs="Arial"/>
                <w:sz w:val="24"/>
                <w:szCs w:val="24"/>
                <w:lang w:eastAsia="ru-RU"/>
              </w:rPr>
              <w:t>/</w:t>
            </w:r>
          </w:p>
        </w:tc>
        <w:tc>
          <w:tcPr>
            <w:tcW w:w="4550" w:type="dxa"/>
            <w:tcBorders>
              <w:top w:val="single" w:sz="4" w:space="0" w:color="auto"/>
              <w:left w:val="single" w:sz="4" w:space="0" w:color="auto"/>
              <w:right w:val="single" w:sz="4" w:space="0" w:color="auto"/>
            </w:tcBorders>
            <w:shd w:val="clear" w:color="auto" w:fill="FFFFFF"/>
          </w:tcPr>
          <w:p w:rsidR="003F5CD9" w:rsidRPr="004259E3" w:rsidRDefault="003F5CD9" w:rsidP="007815D8">
            <w:pPr>
              <w:pStyle w:val="22"/>
              <w:shd w:val="clear" w:color="auto" w:fill="auto"/>
              <w:spacing w:line="240" w:lineRule="auto"/>
              <w:ind w:left="2040"/>
              <w:jc w:val="left"/>
              <w:rPr>
                <w:rFonts w:ascii="Arial" w:hAnsi="Arial" w:cs="Arial"/>
                <w:sz w:val="24"/>
                <w:szCs w:val="24"/>
              </w:rPr>
            </w:pPr>
            <w:r w:rsidRPr="004259E3">
              <w:rPr>
                <w:rStyle w:val="12"/>
                <w:rFonts w:ascii="Arial" w:hAnsi="Arial" w:cs="Arial"/>
                <w:sz w:val="24"/>
                <w:szCs w:val="24"/>
                <w:lang w:eastAsia="ru-RU"/>
              </w:rPr>
              <w:t>/</w:t>
            </w:r>
          </w:p>
        </w:tc>
      </w:tr>
      <w:tr w:rsidR="003F5CD9" w:rsidRPr="004259E3" w:rsidTr="00BB57CC">
        <w:trPr>
          <w:trHeight w:hRule="exact" w:val="785"/>
        </w:trPr>
        <w:tc>
          <w:tcPr>
            <w:tcW w:w="4547" w:type="dxa"/>
            <w:tcBorders>
              <w:top w:val="single" w:sz="4" w:space="0" w:color="auto"/>
              <w:left w:val="single" w:sz="4" w:space="0" w:color="auto"/>
              <w:bottom w:val="single" w:sz="4" w:space="0" w:color="auto"/>
            </w:tcBorders>
            <w:shd w:val="clear" w:color="auto" w:fill="FFFFFF"/>
          </w:tcPr>
          <w:p w:rsidR="003F5CD9" w:rsidRPr="004259E3" w:rsidRDefault="003F5CD9" w:rsidP="007815D8">
            <w:pPr>
              <w:pStyle w:val="22"/>
              <w:shd w:val="clear" w:color="auto" w:fill="auto"/>
              <w:spacing w:line="240" w:lineRule="auto"/>
              <w:ind w:left="680"/>
              <w:jc w:val="left"/>
              <w:rPr>
                <w:rFonts w:ascii="Arial" w:hAnsi="Arial" w:cs="Arial"/>
                <w:sz w:val="24"/>
                <w:szCs w:val="24"/>
              </w:rPr>
            </w:pPr>
            <w:r w:rsidRPr="004259E3">
              <w:rPr>
                <w:rStyle w:val="12"/>
                <w:rFonts w:ascii="Arial" w:hAnsi="Arial" w:cs="Arial"/>
                <w:sz w:val="24"/>
                <w:szCs w:val="24"/>
                <w:lang w:eastAsia="ru-RU"/>
              </w:rPr>
              <w:t>(подпись) (ФИО) м.п.</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3F5CD9" w:rsidRPr="004259E3" w:rsidRDefault="003F5CD9" w:rsidP="007815D8">
            <w:pPr>
              <w:pStyle w:val="22"/>
              <w:shd w:val="clear" w:color="auto" w:fill="auto"/>
              <w:spacing w:line="240" w:lineRule="auto"/>
              <w:ind w:left="880" w:hanging="280"/>
              <w:jc w:val="left"/>
              <w:rPr>
                <w:rFonts w:ascii="Arial" w:hAnsi="Arial" w:cs="Arial"/>
                <w:sz w:val="24"/>
                <w:szCs w:val="24"/>
              </w:rPr>
            </w:pPr>
            <w:r w:rsidRPr="004259E3">
              <w:rPr>
                <w:rStyle w:val="12"/>
                <w:rFonts w:ascii="Arial" w:hAnsi="Arial" w:cs="Arial"/>
                <w:sz w:val="24"/>
                <w:szCs w:val="24"/>
                <w:lang w:eastAsia="ru-RU"/>
              </w:rPr>
              <w:t>(подпись) (ФИО) м.п.</w:t>
            </w:r>
          </w:p>
        </w:tc>
      </w:tr>
    </w:tbl>
    <w:p w:rsidR="003F5CD9" w:rsidRPr="004259E3" w:rsidRDefault="003F5CD9" w:rsidP="007815D8">
      <w:pPr>
        <w:rPr>
          <w:rFonts w:ascii="Arial" w:hAnsi="Arial" w:cs="Arial"/>
        </w:rPr>
      </w:pPr>
    </w:p>
    <w:p w:rsidR="003F5CD9" w:rsidRDefault="003F5CD9" w:rsidP="007815D8">
      <w:pPr>
        <w:rPr>
          <w:rFonts w:ascii="Arial" w:hAnsi="Arial" w:cs="Arial"/>
        </w:rPr>
      </w:pPr>
    </w:p>
    <w:p w:rsidR="003F5CD9" w:rsidRDefault="003F5CD9" w:rsidP="007815D8">
      <w:pPr>
        <w:rPr>
          <w:rFonts w:ascii="Arial" w:hAnsi="Arial" w:cs="Arial"/>
        </w:rPr>
      </w:pPr>
    </w:p>
    <w:p w:rsidR="003F5CD9" w:rsidRDefault="003F5CD9" w:rsidP="007815D8">
      <w:pPr>
        <w:rPr>
          <w:rFonts w:ascii="Arial" w:hAnsi="Arial" w:cs="Arial"/>
        </w:rPr>
      </w:pPr>
    </w:p>
    <w:p w:rsidR="003F5CD9" w:rsidRDefault="003F5CD9" w:rsidP="007815D8">
      <w:pPr>
        <w:rPr>
          <w:rFonts w:ascii="Arial" w:hAnsi="Arial" w:cs="Arial"/>
        </w:rPr>
      </w:pPr>
    </w:p>
    <w:p w:rsidR="003F5CD9" w:rsidRDefault="003F5CD9" w:rsidP="007815D8">
      <w:pPr>
        <w:rPr>
          <w:rFonts w:ascii="Arial" w:hAnsi="Arial" w:cs="Arial"/>
        </w:rPr>
      </w:pPr>
    </w:p>
    <w:p w:rsidR="003F5CD9" w:rsidRDefault="003F5CD9" w:rsidP="007815D8">
      <w:pPr>
        <w:rPr>
          <w:rFonts w:ascii="Arial" w:hAnsi="Arial" w:cs="Arial"/>
        </w:rPr>
      </w:pPr>
    </w:p>
    <w:p w:rsidR="003F5CD9" w:rsidRDefault="003F5CD9" w:rsidP="007815D8">
      <w:pPr>
        <w:rPr>
          <w:rFonts w:ascii="Arial" w:hAnsi="Arial" w:cs="Arial"/>
        </w:rPr>
      </w:pPr>
    </w:p>
    <w:p w:rsidR="003F5CD9" w:rsidRDefault="003F5CD9" w:rsidP="007815D8">
      <w:pPr>
        <w:rPr>
          <w:rFonts w:ascii="Arial" w:hAnsi="Arial" w:cs="Arial"/>
        </w:rPr>
      </w:pPr>
    </w:p>
    <w:p w:rsidR="003F5CD9" w:rsidRDefault="003F5CD9" w:rsidP="007815D8">
      <w:pPr>
        <w:rPr>
          <w:rFonts w:ascii="Arial" w:hAnsi="Arial" w:cs="Arial"/>
        </w:rPr>
      </w:pPr>
    </w:p>
    <w:p w:rsidR="003F5CD9" w:rsidRDefault="003F5CD9" w:rsidP="007815D8">
      <w:pPr>
        <w:rPr>
          <w:rFonts w:ascii="Arial" w:hAnsi="Arial" w:cs="Arial"/>
        </w:rPr>
      </w:pPr>
    </w:p>
    <w:p w:rsidR="003F5CD9" w:rsidRPr="004259E3" w:rsidRDefault="003F5CD9" w:rsidP="007815D8">
      <w:pPr>
        <w:rPr>
          <w:rFonts w:ascii="Arial" w:hAnsi="Arial" w:cs="Arial"/>
        </w:rPr>
      </w:pPr>
    </w:p>
    <w:p w:rsidR="003F5CD9" w:rsidRPr="004403A4" w:rsidRDefault="003F5CD9" w:rsidP="007815D8">
      <w:pPr>
        <w:sectPr w:rsidR="003F5CD9" w:rsidRPr="004403A4" w:rsidSect="00D211F4">
          <w:type w:val="continuous"/>
          <w:pgSz w:w="11909" w:h="16838" w:code="9"/>
          <w:pgMar w:top="567" w:right="567" w:bottom="567" w:left="1134" w:header="0" w:footer="6" w:gutter="0"/>
          <w:cols w:space="720"/>
          <w:noEndnote/>
          <w:docGrid w:linePitch="360"/>
        </w:sectPr>
      </w:pPr>
    </w:p>
    <w:p w:rsidR="003F5CD9" w:rsidRDefault="003F5CD9" w:rsidP="007815D8">
      <w:pPr>
        <w:pStyle w:val="22"/>
        <w:shd w:val="clear" w:color="auto" w:fill="auto"/>
        <w:tabs>
          <w:tab w:val="left" w:pos="1152"/>
        </w:tabs>
        <w:spacing w:after="299" w:line="240" w:lineRule="auto"/>
        <w:ind w:left="40" w:right="360"/>
      </w:pPr>
      <w:r>
        <w:br w:type="page"/>
      </w:r>
    </w:p>
    <w:p w:rsidR="003F5CD9" w:rsidRDefault="003F5CD9" w:rsidP="007815D8">
      <w:pPr>
        <w:pStyle w:val="22"/>
        <w:shd w:val="clear" w:color="auto" w:fill="auto"/>
        <w:spacing w:line="240" w:lineRule="auto"/>
        <w:ind w:right="400"/>
        <w:jc w:val="center"/>
      </w:pPr>
      <w:r>
        <w:rPr>
          <w:noProof/>
        </w:rPr>
        <w:pict>
          <v:shape id="_x0000_s1028" type="#_x0000_t202" style="position:absolute;left:0;text-align:left;margin-left:38.6pt;margin-top:36.45pt;width:1in;height:15pt;z-index:-251657216;mso-wrap-distance-left:5pt;mso-wrap-distance-right:5pt;mso-position-horizontal-relative:margin" filled="f" stroked="f">
            <v:textbox style="mso-fit-shape-to-text:t" inset="0,0,0,0">
              <w:txbxContent>
                <w:p w:rsidR="003F5CD9" w:rsidRPr="00AE779C" w:rsidRDefault="003F5CD9" w:rsidP="00AE779C"/>
              </w:txbxContent>
            </v:textbox>
            <w10:wrap type="square" anchorx="margin"/>
          </v:shape>
        </w:pict>
      </w:r>
      <w:r>
        <w:rPr>
          <w:noProof/>
        </w:rPr>
        <w:pict>
          <v:shape id="_x0000_s1029" type="#_x0000_t202" style="position:absolute;left:0;text-align:left;margin-left:164.05pt;margin-top:35.9pt;width:67.5pt;height:16.3pt;z-index:-251656192;mso-wrap-distance-left:5pt;mso-wrap-distance-right:5pt;mso-position-horizontal-relative:margin" filled="f" stroked="f">
            <v:textbox style="mso-fit-shape-to-text:t" inset="0,0,0,0">
              <w:txbxContent>
                <w:p w:rsidR="003F5CD9" w:rsidRPr="00AE779C" w:rsidRDefault="003F5CD9" w:rsidP="00AE779C"/>
              </w:txbxContent>
            </v:textbox>
            <w10:wrap type="square" anchorx="margin"/>
          </v:shape>
        </w:pict>
      </w:r>
      <w:r>
        <w:rPr>
          <w:noProof/>
        </w:rPr>
        <w:pict>
          <v:shape id="_x0000_s1030" type="#_x0000_t202" style="position:absolute;left:0;text-align:left;margin-left:319.25pt;margin-top:35.5pt;width:86.4pt;height:15pt;z-index:-251655168;mso-wrap-distance-left:5pt;mso-wrap-distance-right:5pt;mso-position-horizontal-relative:margin" filled="f" stroked="f">
            <v:textbox style="mso-fit-shape-to-text:t" inset="0,0,0,0">
              <w:txbxContent>
                <w:p w:rsidR="003F5CD9" w:rsidRPr="00AE779C" w:rsidRDefault="003F5CD9" w:rsidP="00AE779C"/>
              </w:txbxContent>
            </v:textbox>
            <w10:wrap type="topAndBottom" anchorx="margin"/>
          </v:shape>
        </w:pict>
      </w:r>
      <w:r>
        <w:br w:type="page"/>
      </w:r>
    </w:p>
    <w:p w:rsidR="003F5CD9" w:rsidRDefault="003F5CD9" w:rsidP="007815D8">
      <w:pPr>
        <w:rPr>
          <w:sz w:val="2"/>
          <w:szCs w:val="2"/>
        </w:rPr>
      </w:pPr>
    </w:p>
    <w:p w:rsidR="003F5CD9" w:rsidRDefault="003F5CD9" w:rsidP="007815D8">
      <w:pPr>
        <w:rPr>
          <w:sz w:val="2"/>
          <w:szCs w:val="2"/>
        </w:rPr>
      </w:pPr>
    </w:p>
    <w:p w:rsidR="003F5CD9" w:rsidRDefault="003F5CD9" w:rsidP="007815D8">
      <w:pPr>
        <w:rPr>
          <w:sz w:val="2"/>
          <w:szCs w:val="2"/>
        </w:rPr>
      </w:pPr>
    </w:p>
    <w:sectPr w:rsidR="003F5CD9" w:rsidSect="00D211F4">
      <w:headerReference w:type="default" r:id="rId7"/>
      <w:pgSz w:w="11909" w:h="16838" w:code="9"/>
      <w:pgMar w:top="567" w:right="567" w:bottom="567" w:left="1134"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CD9" w:rsidRDefault="003F5CD9" w:rsidP="00404479">
      <w:r>
        <w:separator/>
      </w:r>
    </w:p>
  </w:endnote>
  <w:endnote w:type="continuationSeparator" w:id="0">
    <w:p w:rsidR="003F5CD9" w:rsidRDefault="003F5CD9" w:rsidP="004044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CD9" w:rsidRDefault="003F5CD9"/>
  </w:footnote>
  <w:footnote w:type="continuationSeparator" w:id="0">
    <w:p w:rsidR="003F5CD9" w:rsidRDefault="003F5C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D9" w:rsidRDefault="003F5CD9">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300.6pt;margin-top:61.65pt;width:4.15pt;height:6.65pt;z-index:-251656192;mso-wrap-style:none;mso-wrap-distance-left:5pt;mso-wrap-distance-right:5pt;mso-position-horizontal-relative:page;mso-position-vertical-relative:page" filled="f" stroked="f">
          <v:textbox style="mso-fit-shape-to-text:t" inset="0,0,0,0">
            <w:txbxContent>
              <w:p w:rsidR="003F5CD9" w:rsidRDefault="003F5CD9">
                <w:pPr>
                  <w:pStyle w:val="11"/>
                  <w:shd w:val="clear" w:color="auto" w:fill="auto"/>
                  <w:spacing w:line="240" w:lineRule="auto"/>
                </w:pPr>
                <w:fldSimple w:instr=" PAGE \* MERGEFORMAT ">
                  <w:r w:rsidRPr="00BE34F3">
                    <w:rPr>
                      <w:rStyle w:val="a1"/>
                      <w:noProof/>
                    </w:rPr>
                    <w:t>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194B"/>
    <w:multiLevelType w:val="multilevel"/>
    <w:tmpl w:val="0BBEBA7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C1209E4"/>
    <w:multiLevelType w:val="multilevel"/>
    <w:tmpl w:val="11CAE88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31D3A89"/>
    <w:multiLevelType w:val="multilevel"/>
    <w:tmpl w:val="92F2D0F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590075A"/>
    <w:multiLevelType w:val="multilevel"/>
    <w:tmpl w:val="99C48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B8171AE"/>
    <w:multiLevelType w:val="multilevel"/>
    <w:tmpl w:val="2A044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44F74CD"/>
    <w:multiLevelType w:val="multilevel"/>
    <w:tmpl w:val="9F5E86E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57E4D05"/>
    <w:multiLevelType w:val="multilevel"/>
    <w:tmpl w:val="99C48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9617686"/>
    <w:multiLevelType w:val="multilevel"/>
    <w:tmpl w:val="3AC869FC"/>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F8851F3"/>
    <w:multiLevelType w:val="multilevel"/>
    <w:tmpl w:val="99C48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5"/>
  </w:num>
  <w:num w:numId="4">
    <w:abstractNumId w:val="7"/>
  </w:num>
  <w:num w:numId="5">
    <w:abstractNumId w:val="0"/>
  </w:num>
  <w:num w:numId="6">
    <w:abstractNumId w:val="3"/>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479"/>
    <w:rsid w:val="00010D6D"/>
    <w:rsid w:val="00037939"/>
    <w:rsid w:val="000A30F3"/>
    <w:rsid w:val="000F58A7"/>
    <w:rsid w:val="00127EDB"/>
    <w:rsid w:val="001439C8"/>
    <w:rsid w:val="001C009C"/>
    <w:rsid w:val="00225067"/>
    <w:rsid w:val="00240E9F"/>
    <w:rsid w:val="0026137E"/>
    <w:rsid w:val="00292747"/>
    <w:rsid w:val="002C5D48"/>
    <w:rsid w:val="002F69BF"/>
    <w:rsid w:val="003263DF"/>
    <w:rsid w:val="00357239"/>
    <w:rsid w:val="003720EC"/>
    <w:rsid w:val="003815EC"/>
    <w:rsid w:val="00396D98"/>
    <w:rsid w:val="003F5CD9"/>
    <w:rsid w:val="00404479"/>
    <w:rsid w:val="004259E3"/>
    <w:rsid w:val="004403A4"/>
    <w:rsid w:val="00492294"/>
    <w:rsid w:val="004D329D"/>
    <w:rsid w:val="004E7DCC"/>
    <w:rsid w:val="004F290B"/>
    <w:rsid w:val="005079A0"/>
    <w:rsid w:val="005514B4"/>
    <w:rsid w:val="005B656A"/>
    <w:rsid w:val="005C1B41"/>
    <w:rsid w:val="006268B1"/>
    <w:rsid w:val="00631CB7"/>
    <w:rsid w:val="00663033"/>
    <w:rsid w:val="006743A2"/>
    <w:rsid w:val="00686873"/>
    <w:rsid w:val="006C617C"/>
    <w:rsid w:val="006F7520"/>
    <w:rsid w:val="00723E2A"/>
    <w:rsid w:val="0075398B"/>
    <w:rsid w:val="007634C2"/>
    <w:rsid w:val="00767B0E"/>
    <w:rsid w:val="007815D8"/>
    <w:rsid w:val="007978CB"/>
    <w:rsid w:val="007E5C9E"/>
    <w:rsid w:val="00834742"/>
    <w:rsid w:val="008B4889"/>
    <w:rsid w:val="008C4266"/>
    <w:rsid w:val="00937541"/>
    <w:rsid w:val="00963F02"/>
    <w:rsid w:val="00975725"/>
    <w:rsid w:val="0099685F"/>
    <w:rsid w:val="009D56C4"/>
    <w:rsid w:val="00A00E40"/>
    <w:rsid w:val="00A50C78"/>
    <w:rsid w:val="00A92A38"/>
    <w:rsid w:val="00AE779C"/>
    <w:rsid w:val="00B062BE"/>
    <w:rsid w:val="00B41250"/>
    <w:rsid w:val="00B60BCD"/>
    <w:rsid w:val="00B64EB7"/>
    <w:rsid w:val="00B67C1D"/>
    <w:rsid w:val="00B77F88"/>
    <w:rsid w:val="00BB3B7A"/>
    <w:rsid w:val="00BB57CC"/>
    <w:rsid w:val="00BE34F3"/>
    <w:rsid w:val="00C61803"/>
    <w:rsid w:val="00C96947"/>
    <w:rsid w:val="00CA593B"/>
    <w:rsid w:val="00CA5BD7"/>
    <w:rsid w:val="00CD7A5E"/>
    <w:rsid w:val="00CE1632"/>
    <w:rsid w:val="00D020FC"/>
    <w:rsid w:val="00D211F4"/>
    <w:rsid w:val="00D81AC0"/>
    <w:rsid w:val="00D84198"/>
    <w:rsid w:val="00E0795E"/>
    <w:rsid w:val="00E4269A"/>
    <w:rsid w:val="00E42D82"/>
    <w:rsid w:val="00E70B5F"/>
    <w:rsid w:val="00E7269F"/>
    <w:rsid w:val="00E85DA8"/>
    <w:rsid w:val="00EE1760"/>
    <w:rsid w:val="00F04231"/>
    <w:rsid w:val="00F063E5"/>
    <w:rsid w:val="00F1535D"/>
    <w:rsid w:val="00F65719"/>
    <w:rsid w:val="00F661CB"/>
    <w:rsid w:val="00F86DF9"/>
    <w:rsid w:val="00FC0157"/>
    <w:rsid w:val="00FF1B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79"/>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4479"/>
    <w:rPr>
      <w:rFonts w:cs="Times New Roman"/>
      <w:color w:val="0066CC"/>
      <w:u w:val="single"/>
    </w:rPr>
  </w:style>
  <w:style w:type="character" w:customStyle="1" w:styleId="2">
    <w:name w:val="Основной текст (2)_"/>
    <w:basedOn w:val="DefaultParagraphFont"/>
    <w:link w:val="20"/>
    <w:uiPriority w:val="99"/>
    <w:locked/>
    <w:rsid w:val="00404479"/>
    <w:rPr>
      <w:rFonts w:ascii="Times New Roman" w:hAnsi="Times New Roman" w:cs="Times New Roman"/>
      <w:b/>
      <w:bCs/>
      <w:spacing w:val="10"/>
      <w:sz w:val="25"/>
      <w:szCs w:val="25"/>
      <w:u w:val="none"/>
    </w:rPr>
  </w:style>
  <w:style w:type="character" w:customStyle="1" w:styleId="1">
    <w:name w:val="Заголовок №1_"/>
    <w:basedOn w:val="DefaultParagraphFont"/>
    <w:link w:val="10"/>
    <w:uiPriority w:val="99"/>
    <w:locked/>
    <w:rsid w:val="00404479"/>
    <w:rPr>
      <w:rFonts w:ascii="Sylfaen" w:hAnsi="Sylfaen" w:cs="Sylfaen"/>
      <w:spacing w:val="170"/>
      <w:sz w:val="32"/>
      <w:szCs w:val="32"/>
      <w:u w:val="none"/>
    </w:rPr>
  </w:style>
  <w:style w:type="character" w:customStyle="1" w:styleId="3">
    <w:name w:val="Основной текст (3)_"/>
    <w:basedOn w:val="DefaultParagraphFont"/>
    <w:link w:val="30"/>
    <w:uiPriority w:val="99"/>
    <w:locked/>
    <w:rsid w:val="00404479"/>
    <w:rPr>
      <w:rFonts w:ascii="Sylfaen" w:hAnsi="Sylfaen" w:cs="Sylfaen"/>
      <w:sz w:val="28"/>
      <w:szCs w:val="28"/>
      <w:u w:val="none"/>
    </w:rPr>
  </w:style>
  <w:style w:type="character" w:customStyle="1" w:styleId="Exact">
    <w:name w:val="Основной текст Exact"/>
    <w:basedOn w:val="DefaultParagraphFont"/>
    <w:uiPriority w:val="99"/>
    <w:rsid w:val="00404479"/>
    <w:rPr>
      <w:rFonts w:ascii="Times New Roman" w:hAnsi="Times New Roman" w:cs="Times New Roman"/>
      <w:spacing w:val="10"/>
      <w:u w:val="none"/>
    </w:rPr>
  </w:style>
  <w:style w:type="character" w:customStyle="1" w:styleId="7Exact">
    <w:name w:val="Основной текст (7) Exact"/>
    <w:basedOn w:val="DefaultParagraphFont"/>
    <w:link w:val="7"/>
    <w:uiPriority w:val="99"/>
    <w:locked/>
    <w:rsid w:val="00404479"/>
    <w:rPr>
      <w:rFonts w:ascii="Times New Roman" w:hAnsi="Times New Roman" w:cs="Times New Roman"/>
      <w:spacing w:val="12"/>
      <w:w w:val="80"/>
      <w:sz w:val="30"/>
      <w:szCs w:val="30"/>
      <w:u w:val="none"/>
    </w:rPr>
  </w:style>
  <w:style w:type="character" w:customStyle="1" w:styleId="2Exact">
    <w:name w:val="Заголовок №2 Exact"/>
    <w:basedOn w:val="DefaultParagraphFont"/>
    <w:link w:val="21"/>
    <w:uiPriority w:val="99"/>
    <w:locked/>
    <w:rsid w:val="00404479"/>
    <w:rPr>
      <w:rFonts w:ascii="Times New Roman" w:hAnsi="Times New Roman" w:cs="Times New Roman"/>
      <w:spacing w:val="12"/>
      <w:w w:val="80"/>
      <w:sz w:val="30"/>
      <w:szCs w:val="30"/>
      <w:u w:val="none"/>
    </w:rPr>
  </w:style>
  <w:style w:type="character" w:customStyle="1" w:styleId="4">
    <w:name w:val="Основной текст (4)_"/>
    <w:basedOn w:val="DefaultParagraphFont"/>
    <w:link w:val="40"/>
    <w:uiPriority w:val="99"/>
    <w:locked/>
    <w:rsid w:val="00404479"/>
    <w:rPr>
      <w:rFonts w:ascii="Times New Roman" w:hAnsi="Times New Roman" w:cs="Times New Roman"/>
      <w:b/>
      <w:bCs/>
      <w:sz w:val="20"/>
      <w:szCs w:val="20"/>
      <w:u w:val="none"/>
    </w:rPr>
  </w:style>
  <w:style w:type="character" w:customStyle="1" w:styleId="412">
    <w:name w:val="Основной текст (4) + 12"/>
    <w:aliases w:val="5 pt,Не полужирный"/>
    <w:basedOn w:val="4"/>
    <w:uiPriority w:val="99"/>
    <w:rsid w:val="00404479"/>
    <w:rPr>
      <w:color w:val="000000"/>
      <w:spacing w:val="0"/>
      <w:w w:val="100"/>
      <w:position w:val="0"/>
      <w:sz w:val="25"/>
      <w:szCs w:val="25"/>
      <w:lang w:val="ru-RU"/>
    </w:rPr>
  </w:style>
  <w:style w:type="character" w:customStyle="1" w:styleId="a">
    <w:name w:val="Основной текст_"/>
    <w:basedOn w:val="DefaultParagraphFont"/>
    <w:link w:val="22"/>
    <w:uiPriority w:val="99"/>
    <w:locked/>
    <w:rsid w:val="00404479"/>
    <w:rPr>
      <w:rFonts w:ascii="Times New Roman" w:hAnsi="Times New Roman" w:cs="Times New Roman"/>
      <w:sz w:val="25"/>
      <w:szCs w:val="25"/>
      <w:u w:val="none"/>
    </w:rPr>
  </w:style>
  <w:style w:type="character" w:customStyle="1" w:styleId="12pt">
    <w:name w:val="Основной текст + 12 pt"/>
    <w:basedOn w:val="a"/>
    <w:uiPriority w:val="99"/>
    <w:rsid w:val="00404479"/>
    <w:rPr>
      <w:color w:val="000000"/>
      <w:spacing w:val="0"/>
      <w:w w:val="100"/>
      <w:position w:val="0"/>
      <w:sz w:val="24"/>
      <w:szCs w:val="24"/>
      <w:lang w:val="ru-RU"/>
    </w:rPr>
  </w:style>
  <w:style w:type="character" w:customStyle="1" w:styleId="Corbel">
    <w:name w:val="Основной текст + Corbel"/>
    <w:aliases w:val="13 pt"/>
    <w:basedOn w:val="a"/>
    <w:uiPriority w:val="99"/>
    <w:rsid w:val="00404479"/>
    <w:rPr>
      <w:rFonts w:ascii="Corbel" w:hAnsi="Corbel" w:cs="Corbel"/>
      <w:color w:val="000000"/>
      <w:spacing w:val="0"/>
      <w:w w:val="100"/>
      <w:position w:val="0"/>
      <w:sz w:val="26"/>
      <w:szCs w:val="26"/>
    </w:rPr>
  </w:style>
  <w:style w:type="character" w:customStyle="1" w:styleId="5">
    <w:name w:val="Основной текст (5)_"/>
    <w:basedOn w:val="DefaultParagraphFont"/>
    <w:link w:val="50"/>
    <w:uiPriority w:val="99"/>
    <w:locked/>
    <w:rsid w:val="00404479"/>
    <w:rPr>
      <w:rFonts w:ascii="Times New Roman" w:hAnsi="Times New Roman" w:cs="Times New Roman"/>
      <w:u w:val="none"/>
    </w:rPr>
  </w:style>
  <w:style w:type="character" w:customStyle="1" w:styleId="51">
    <w:name w:val="Основной текст (5) + Курсив"/>
    <w:aliases w:val="Интервал 1 pt"/>
    <w:basedOn w:val="5"/>
    <w:uiPriority w:val="99"/>
    <w:rsid w:val="00404479"/>
    <w:rPr>
      <w:i/>
      <w:iCs/>
      <w:color w:val="000000"/>
      <w:spacing w:val="20"/>
      <w:w w:val="100"/>
      <w:position w:val="0"/>
      <w:sz w:val="24"/>
      <w:szCs w:val="24"/>
      <w:u w:val="single"/>
      <w:lang w:val="ru-RU"/>
    </w:rPr>
  </w:style>
  <w:style w:type="character" w:customStyle="1" w:styleId="511">
    <w:name w:val="Основной текст (5) + 11"/>
    <w:aliases w:val="5 pt3,Курсив,Интервал 2 pt"/>
    <w:basedOn w:val="5"/>
    <w:uiPriority w:val="99"/>
    <w:rsid w:val="00404479"/>
    <w:rPr>
      <w:i/>
      <w:iCs/>
      <w:color w:val="000000"/>
      <w:spacing w:val="40"/>
      <w:w w:val="100"/>
      <w:position w:val="0"/>
      <w:sz w:val="23"/>
      <w:szCs w:val="23"/>
      <w:u w:val="single"/>
      <w:lang w:val="en-US"/>
    </w:rPr>
  </w:style>
  <w:style w:type="character" w:customStyle="1" w:styleId="53">
    <w:name w:val="Основной текст (5) + Курсив3"/>
    <w:aliases w:val="Малые прописные,Интервал 1 pt3"/>
    <w:basedOn w:val="5"/>
    <w:uiPriority w:val="99"/>
    <w:rsid w:val="00404479"/>
    <w:rPr>
      <w:i/>
      <w:iCs/>
      <w:smallCaps/>
      <w:color w:val="000000"/>
      <w:spacing w:val="20"/>
      <w:w w:val="100"/>
      <w:position w:val="0"/>
      <w:sz w:val="24"/>
      <w:szCs w:val="24"/>
      <w:u w:val="single"/>
      <w:lang w:val="ru-RU"/>
    </w:rPr>
  </w:style>
  <w:style w:type="character" w:customStyle="1" w:styleId="52">
    <w:name w:val="Основной текст (5) + Курсив2"/>
    <w:aliases w:val="Малые прописные2,Интервал 1 pt2"/>
    <w:basedOn w:val="5"/>
    <w:uiPriority w:val="99"/>
    <w:rsid w:val="00404479"/>
    <w:rPr>
      <w:i/>
      <w:iCs/>
      <w:smallCaps/>
      <w:color w:val="000000"/>
      <w:spacing w:val="20"/>
      <w:w w:val="100"/>
      <w:position w:val="0"/>
      <w:sz w:val="24"/>
      <w:szCs w:val="24"/>
    </w:rPr>
  </w:style>
  <w:style w:type="character" w:customStyle="1" w:styleId="510">
    <w:name w:val="Основной текст (5) + Курсив1"/>
    <w:aliases w:val="Малые прописные1,Интервал 1 pt1"/>
    <w:basedOn w:val="5"/>
    <w:uiPriority w:val="99"/>
    <w:rsid w:val="00404479"/>
    <w:rPr>
      <w:i/>
      <w:iCs/>
      <w:smallCaps/>
      <w:color w:val="000000"/>
      <w:spacing w:val="20"/>
      <w:w w:val="100"/>
      <w:position w:val="0"/>
      <w:sz w:val="24"/>
      <w:szCs w:val="24"/>
      <w:lang w:val="ru-RU"/>
    </w:rPr>
  </w:style>
  <w:style w:type="character" w:customStyle="1" w:styleId="6">
    <w:name w:val="Основной текст (6)_"/>
    <w:basedOn w:val="DefaultParagraphFont"/>
    <w:link w:val="60"/>
    <w:uiPriority w:val="99"/>
    <w:locked/>
    <w:rsid w:val="00404479"/>
    <w:rPr>
      <w:rFonts w:ascii="Times New Roman" w:hAnsi="Times New Roman" w:cs="Times New Roman"/>
      <w:sz w:val="16"/>
      <w:szCs w:val="16"/>
      <w:u w:val="none"/>
    </w:rPr>
  </w:style>
  <w:style w:type="character" w:customStyle="1" w:styleId="a0">
    <w:name w:val="Колонтитул_"/>
    <w:basedOn w:val="DefaultParagraphFont"/>
    <w:link w:val="11"/>
    <w:uiPriority w:val="99"/>
    <w:locked/>
    <w:rsid w:val="00404479"/>
    <w:rPr>
      <w:rFonts w:ascii="Sylfaen" w:hAnsi="Sylfaen" w:cs="Sylfaen"/>
      <w:sz w:val="19"/>
      <w:szCs w:val="19"/>
      <w:u w:val="none"/>
    </w:rPr>
  </w:style>
  <w:style w:type="character" w:customStyle="1" w:styleId="a1">
    <w:name w:val="Колонтитул"/>
    <w:basedOn w:val="a0"/>
    <w:uiPriority w:val="99"/>
    <w:rsid w:val="00404479"/>
    <w:rPr>
      <w:color w:val="000000"/>
      <w:spacing w:val="0"/>
      <w:w w:val="100"/>
      <w:position w:val="0"/>
    </w:rPr>
  </w:style>
  <w:style w:type="character" w:customStyle="1" w:styleId="110">
    <w:name w:val="Основной текст + 11"/>
    <w:aliases w:val="5 pt2,Курсив1,Интервал 2 pt1"/>
    <w:basedOn w:val="a"/>
    <w:uiPriority w:val="99"/>
    <w:rsid w:val="00404479"/>
    <w:rPr>
      <w:i/>
      <w:iCs/>
      <w:color w:val="000000"/>
      <w:spacing w:val="40"/>
      <w:w w:val="100"/>
      <w:position w:val="0"/>
      <w:sz w:val="23"/>
      <w:szCs w:val="23"/>
      <w:lang w:val="ru-RU"/>
    </w:rPr>
  </w:style>
  <w:style w:type="character" w:customStyle="1" w:styleId="15">
    <w:name w:val="Основной текст + 15"/>
    <w:aliases w:val="5 pt1,Интервал 0 pt,Масштаб 80%"/>
    <w:basedOn w:val="a"/>
    <w:uiPriority w:val="99"/>
    <w:rsid w:val="00404479"/>
    <w:rPr>
      <w:color w:val="000000"/>
      <w:spacing w:val="10"/>
      <w:w w:val="80"/>
      <w:position w:val="0"/>
      <w:sz w:val="31"/>
      <w:szCs w:val="31"/>
      <w:lang w:val="ru-RU"/>
    </w:rPr>
  </w:style>
  <w:style w:type="character" w:customStyle="1" w:styleId="12">
    <w:name w:val="Основной текст1"/>
    <w:basedOn w:val="a"/>
    <w:uiPriority w:val="99"/>
    <w:rsid w:val="00404479"/>
    <w:rPr>
      <w:color w:val="000000"/>
      <w:spacing w:val="0"/>
      <w:w w:val="100"/>
      <w:position w:val="0"/>
      <w:lang w:val="ru-RU"/>
    </w:rPr>
  </w:style>
  <w:style w:type="character" w:customStyle="1" w:styleId="a2">
    <w:name w:val="Подпись к таблице_"/>
    <w:basedOn w:val="DefaultParagraphFont"/>
    <w:link w:val="a3"/>
    <w:uiPriority w:val="99"/>
    <w:locked/>
    <w:rsid w:val="00404479"/>
    <w:rPr>
      <w:rFonts w:ascii="Times New Roman" w:hAnsi="Times New Roman" w:cs="Times New Roman"/>
      <w:sz w:val="25"/>
      <w:szCs w:val="25"/>
      <w:u w:val="none"/>
    </w:rPr>
  </w:style>
  <w:style w:type="paragraph" w:customStyle="1" w:styleId="20">
    <w:name w:val="Основной текст (2)"/>
    <w:basedOn w:val="Normal"/>
    <w:link w:val="2"/>
    <w:uiPriority w:val="99"/>
    <w:rsid w:val="00404479"/>
    <w:pPr>
      <w:shd w:val="clear" w:color="auto" w:fill="FFFFFF"/>
      <w:spacing w:line="317" w:lineRule="exact"/>
      <w:jc w:val="center"/>
    </w:pPr>
    <w:rPr>
      <w:rFonts w:ascii="Times New Roman" w:eastAsia="Times New Roman" w:hAnsi="Times New Roman" w:cs="Times New Roman"/>
      <w:b/>
      <w:bCs/>
      <w:spacing w:val="10"/>
      <w:sz w:val="25"/>
      <w:szCs w:val="25"/>
    </w:rPr>
  </w:style>
  <w:style w:type="paragraph" w:customStyle="1" w:styleId="10">
    <w:name w:val="Заголовок №1"/>
    <w:basedOn w:val="Normal"/>
    <w:link w:val="1"/>
    <w:uiPriority w:val="99"/>
    <w:rsid w:val="00404479"/>
    <w:pPr>
      <w:shd w:val="clear" w:color="auto" w:fill="FFFFFF"/>
      <w:spacing w:before="360" w:line="240" w:lineRule="atLeast"/>
      <w:jc w:val="center"/>
      <w:outlineLvl w:val="0"/>
    </w:pPr>
    <w:rPr>
      <w:rFonts w:ascii="Sylfaen" w:hAnsi="Sylfaen" w:cs="Sylfaen"/>
      <w:spacing w:val="170"/>
      <w:sz w:val="32"/>
      <w:szCs w:val="32"/>
    </w:rPr>
  </w:style>
  <w:style w:type="paragraph" w:customStyle="1" w:styleId="30">
    <w:name w:val="Основной текст (3)"/>
    <w:basedOn w:val="Normal"/>
    <w:link w:val="3"/>
    <w:uiPriority w:val="99"/>
    <w:rsid w:val="00404479"/>
    <w:pPr>
      <w:shd w:val="clear" w:color="auto" w:fill="FFFFFF"/>
      <w:spacing w:line="240" w:lineRule="atLeast"/>
    </w:pPr>
    <w:rPr>
      <w:rFonts w:ascii="Sylfaen" w:hAnsi="Sylfaen" w:cs="Sylfaen"/>
      <w:sz w:val="28"/>
      <w:szCs w:val="28"/>
    </w:rPr>
  </w:style>
  <w:style w:type="paragraph" w:customStyle="1" w:styleId="22">
    <w:name w:val="Основной текст2"/>
    <w:basedOn w:val="Normal"/>
    <w:link w:val="a"/>
    <w:uiPriority w:val="99"/>
    <w:rsid w:val="00404479"/>
    <w:pPr>
      <w:shd w:val="clear" w:color="auto" w:fill="FFFFFF"/>
      <w:spacing w:line="313" w:lineRule="exact"/>
      <w:jc w:val="both"/>
    </w:pPr>
    <w:rPr>
      <w:rFonts w:ascii="Times New Roman" w:eastAsia="Times New Roman" w:hAnsi="Times New Roman" w:cs="Times New Roman"/>
      <w:sz w:val="25"/>
      <w:szCs w:val="25"/>
    </w:rPr>
  </w:style>
  <w:style w:type="paragraph" w:customStyle="1" w:styleId="7">
    <w:name w:val="Основной текст (7)"/>
    <w:basedOn w:val="Normal"/>
    <w:link w:val="7Exact"/>
    <w:uiPriority w:val="99"/>
    <w:rsid w:val="00404479"/>
    <w:pPr>
      <w:shd w:val="clear" w:color="auto" w:fill="FFFFFF"/>
      <w:spacing w:line="240" w:lineRule="atLeast"/>
    </w:pPr>
    <w:rPr>
      <w:rFonts w:ascii="Times New Roman" w:eastAsia="Times New Roman" w:hAnsi="Times New Roman" w:cs="Times New Roman"/>
      <w:spacing w:val="12"/>
      <w:w w:val="80"/>
      <w:sz w:val="30"/>
      <w:szCs w:val="30"/>
    </w:rPr>
  </w:style>
  <w:style w:type="paragraph" w:customStyle="1" w:styleId="21">
    <w:name w:val="Заголовок №2"/>
    <w:basedOn w:val="Normal"/>
    <w:link w:val="2Exact"/>
    <w:uiPriority w:val="99"/>
    <w:rsid w:val="00404479"/>
    <w:pPr>
      <w:shd w:val="clear" w:color="auto" w:fill="FFFFFF"/>
      <w:spacing w:line="240" w:lineRule="atLeast"/>
      <w:outlineLvl w:val="1"/>
    </w:pPr>
    <w:rPr>
      <w:rFonts w:ascii="Times New Roman" w:eastAsia="Times New Roman" w:hAnsi="Times New Roman" w:cs="Times New Roman"/>
      <w:spacing w:val="12"/>
      <w:w w:val="80"/>
      <w:sz w:val="30"/>
      <w:szCs w:val="30"/>
    </w:rPr>
  </w:style>
  <w:style w:type="paragraph" w:customStyle="1" w:styleId="40">
    <w:name w:val="Основной текст (4)"/>
    <w:basedOn w:val="Normal"/>
    <w:link w:val="4"/>
    <w:uiPriority w:val="99"/>
    <w:rsid w:val="00404479"/>
    <w:pPr>
      <w:shd w:val="clear" w:color="auto" w:fill="FFFFFF"/>
      <w:spacing w:line="644" w:lineRule="exact"/>
      <w:ind w:firstLine="660"/>
    </w:pPr>
    <w:rPr>
      <w:rFonts w:ascii="Times New Roman" w:eastAsia="Times New Roman" w:hAnsi="Times New Roman" w:cs="Times New Roman"/>
      <w:b/>
      <w:bCs/>
      <w:sz w:val="20"/>
      <w:szCs w:val="20"/>
    </w:rPr>
  </w:style>
  <w:style w:type="paragraph" w:customStyle="1" w:styleId="50">
    <w:name w:val="Основной текст (5)"/>
    <w:basedOn w:val="Normal"/>
    <w:link w:val="5"/>
    <w:uiPriority w:val="99"/>
    <w:rsid w:val="00404479"/>
    <w:pPr>
      <w:shd w:val="clear" w:color="auto" w:fill="FFFFFF"/>
      <w:spacing w:line="270" w:lineRule="exact"/>
      <w:jc w:val="right"/>
    </w:pPr>
    <w:rPr>
      <w:rFonts w:ascii="Times New Roman" w:eastAsia="Times New Roman" w:hAnsi="Times New Roman" w:cs="Times New Roman"/>
    </w:rPr>
  </w:style>
  <w:style w:type="paragraph" w:customStyle="1" w:styleId="60">
    <w:name w:val="Основной текст (6)"/>
    <w:basedOn w:val="Normal"/>
    <w:link w:val="6"/>
    <w:uiPriority w:val="99"/>
    <w:rsid w:val="00404479"/>
    <w:pPr>
      <w:shd w:val="clear" w:color="auto" w:fill="FFFFFF"/>
      <w:spacing w:before="180" w:after="360" w:line="240" w:lineRule="atLeast"/>
      <w:jc w:val="center"/>
    </w:pPr>
    <w:rPr>
      <w:rFonts w:ascii="Times New Roman" w:eastAsia="Times New Roman" w:hAnsi="Times New Roman" w:cs="Times New Roman"/>
      <w:sz w:val="16"/>
      <w:szCs w:val="16"/>
    </w:rPr>
  </w:style>
  <w:style w:type="paragraph" w:customStyle="1" w:styleId="11">
    <w:name w:val="Колонтитул1"/>
    <w:basedOn w:val="Normal"/>
    <w:link w:val="a0"/>
    <w:uiPriority w:val="99"/>
    <w:rsid w:val="00404479"/>
    <w:pPr>
      <w:shd w:val="clear" w:color="auto" w:fill="FFFFFF"/>
      <w:spacing w:line="240" w:lineRule="atLeast"/>
    </w:pPr>
    <w:rPr>
      <w:rFonts w:ascii="Sylfaen" w:hAnsi="Sylfaen" w:cs="Sylfaen"/>
      <w:sz w:val="19"/>
      <w:szCs w:val="19"/>
    </w:rPr>
  </w:style>
  <w:style w:type="paragraph" w:customStyle="1" w:styleId="a3">
    <w:name w:val="Подпись к таблице"/>
    <w:basedOn w:val="Normal"/>
    <w:link w:val="a2"/>
    <w:uiPriority w:val="99"/>
    <w:rsid w:val="00404479"/>
    <w:pPr>
      <w:shd w:val="clear" w:color="auto" w:fill="FFFFFF"/>
      <w:spacing w:line="240" w:lineRule="atLeast"/>
    </w:pPr>
    <w:rPr>
      <w:rFonts w:ascii="Times New Roman" w:eastAsia="Times New Roman" w:hAnsi="Times New Roman" w:cs="Times New Roman"/>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326</TotalTime>
  <Pages>8</Pages>
  <Words>1653</Words>
  <Characters>9425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19</cp:revision>
  <cp:lastPrinted>2019-05-16T04:40:00Z</cp:lastPrinted>
  <dcterms:created xsi:type="dcterms:W3CDTF">2019-04-15T07:54:00Z</dcterms:created>
  <dcterms:modified xsi:type="dcterms:W3CDTF">2019-05-16T04:42:00Z</dcterms:modified>
</cp:coreProperties>
</file>